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17" w:rsidRDefault="00747D17"/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9B786E" w:rsidRPr="00680025" w:rsidTr="009B786E">
        <w:trPr>
          <w:trHeight w:val="2405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5"/>
              <w:gridCol w:w="2126"/>
              <w:gridCol w:w="4097"/>
            </w:tblGrid>
            <w:tr w:rsidR="009B786E" w:rsidRPr="006830D4" w:rsidTr="000472FB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 w:rsidRPr="006830D4"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FАФУРИ РАЙОНЫ МУНИЦИПАЛЬ РАЙОНЫНЫ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93190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r w:rsidRPr="006830D4"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9B786E" w:rsidRPr="006830D4" w:rsidRDefault="009B786E" w:rsidP="000472FB">
                  <w:pPr>
                    <w:pStyle w:val="12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</w:tbl>
          <w:p w:rsidR="009B786E" w:rsidRPr="00C51779" w:rsidRDefault="009B786E" w:rsidP="000472FB">
            <w:pPr>
              <w:jc w:val="center"/>
              <w:rPr>
                <w:sz w:val="2"/>
                <w:lang w:val="en-US"/>
              </w:rPr>
            </w:pPr>
          </w:p>
        </w:tc>
      </w:tr>
    </w:tbl>
    <w:tbl>
      <w:tblPr>
        <w:tblW w:w="10313" w:type="dxa"/>
        <w:tblInd w:w="-43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4D40ED">
        <w:tc>
          <w:tcPr>
            <w:tcW w:w="4360" w:type="dxa"/>
          </w:tcPr>
          <w:p w:rsidR="004D40ED" w:rsidRPr="001E16FA" w:rsidRDefault="004D40ED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</w:t>
            </w: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ATimes" w:char="F04B"/>
            </w: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АРАР</w:t>
            </w:r>
          </w:p>
        </w:tc>
        <w:tc>
          <w:tcPr>
            <w:tcW w:w="1396" w:type="dxa"/>
          </w:tcPr>
          <w:p w:rsidR="004D40ED" w:rsidRPr="001E16FA" w:rsidRDefault="004D40ED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57" w:type="dxa"/>
          </w:tcPr>
          <w:p w:rsidR="004D40ED" w:rsidRPr="001E16FA" w:rsidRDefault="00747D17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4D40ED"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</w:tr>
      <w:tr w:rsidR="004D40ED">
        <w:tc>
          <w:tcPr>
            <w:tcW w:w="4360" w:type="dxa"/>
          </w:tcPr>
          <w:p w:rsidR="004D40ED" w:rsidRPr="001E16FA" w:rsidRDefault="004D40ED" w:rsidP="00D17DF2">
            <w:pPr>
              <w:pStyle w:val="5"/>
              <w:ind w:left="567"/>
              <w:rPr>
                <w:b w:val="0"/>
                <w:i w:val="0"/>
                <w:sz w:val="3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«</w:t>
            </w:r>
            <w:r w:rsidR="008D021D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  <w:r w:rsidR="00D012F1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апрель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201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й.</w:t>
            </w:r>
          </w:p>
        </w:tc>
        <w:tc>
          <w:tcPr>
            <w:tcW w:w="1396" w:type="dxa"/>
          </w:tcPr>
          <w:p w:rsidR="004D40ED" w:rsidRPr="001E16FA" w:rsidRDefault="00A577A5" w:rsidP="007B461D">
            <w:pPr>
              <w:pStyle w:val="5"/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4D40ED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№</w:t>
            </w:r>
            <w:r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9.1</w:t>
            </w:r>
            <w:bookmarkStart w:id="0" w:name="_GoBack"/>
            <w:bookmarkEnd w:id="0"/>
          </w:p>
        </w:tc>
        <w:tc>
          <w:tcPr>
            <w:tcW w:w="4557" w:type="dxa"/>
          </w:tcPr>
          <w:p w:rsidR="004D40ED" w:rsidRPr="001E16FA" w:rsidRDefault="004D40ED" w:rsidP="008D021D">
            <w:pPr>
              <w:pStyle w:val="5"/>
              <w:ind w:left="567"/>
              <w:rPr>
                <w:b w:val="0"/>
                <w:i w:val="0"/>
                <w:sz w:val="3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D17DF2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«2</w:t>
            </w:r>
            <w:r w:rsidR="008D021D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D012F1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» 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апреля  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747D17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</w:t>
            </w:r>
          </w:p>
        </w:tc>
      </w:tr>
    </w:tbl>
    <w:p w:rsidR="004D40ED" w:rsidRDefault="004D40ED" w:rsidP="00EE2880">
      <w:pPr>
        <w:ind w:left="567"/>
        <w:rPr>
          <w:sz w:val="28"/>
          <w:szCs w:val="28"/>
        </w:rPr>
      </w:pPr>
    </w:p>
    <w:p w:rsidR="00D17DF2" w:rsidRDefault="00D17DF2" w:rsidP="00D17DF2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ликвидации  МБУ Мраковский  центр культуры и досуга сельского поселения Мраковский  сельсовет муниципального района Гафурийский район Республики Башкортостан»</w:t>
      </w:r>
    </w:p>
    <w:p w:rsidR="00D17DF2" w:rsidRDefault="00D17DF2" w:rsidP="00D17DF2">
      <w:pPr>
        <w:rPr>
          <w:sz w:val="28"/>
          <w:szCs w:val="28"/>
        </w:rPr>
      </w:pP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«Об общих принципах организации местного самоуправления в Российской Федерации». В целях оптимизации расходование бюджетных средств, рационального использования кадровых, материально-технических, организационно-методических ресурсов, направленных на повышение качества муниципальных услуг в сфере культуры и эффективности использования вложенных средств,  Администрация сельского поселения Мраковский сельсовет муниципального района Гафурийский район</w:t>
      </w:r>
    </w:p>
    <w:p w:rsidR="00D17DF2" w:rsidRDefault="00D17DF2" w:rsidP="00D17D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D17DF2" w:rsidRDefault="00D17DF2" w:rsidP="00D17DF2">
      <w:pPr>
        <w:jc w:val="center"/>
        <w:rPr>
          <w:sz w:val="28"/>
          <w:szCs w:val="28"/>
        </w:rPr>
      </w:pPr>
    </w:p>
    <w:p w:rsidR="00D17DF2" w:rsidRDefault="00D17DF2" w:rsidP="00D17DF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Ликвидировать муниципальное бюджетное учреждение Мраковский  центр культуры и досуга сельского поселения Мраковский  сельсовет муниципального района Гафурийский район Республики Башкортостан (далее- Учреждение) с 01.07. 2014 года:</w:t>
      </w:r>
    </w:p>
    <w:p w:rsidR="00D17DF2" w:rsidRDefault="00D17DF2" w:rsidP="00D17DF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Создать и утвердить  ликвидационную комиссию в составе: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комиссии – </w:t>
      </w: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Ильмира </w:t>
      </w:r>
      <w:proofErr w:type="spellStart"/>
      <w:r>
        <w:rPr>
          <w:sz w:val="28"/>
          <w:szCs w:val="28"/>
        </w:rPr>
        <w:t>Хамзаевна</w:t>
      </w:r>
      <w:proofErr w:type="spellEnd"/>
      <w:r>
        <w:rPr>
          <w:sz w:val="28"/>
          <w:szCs w:val="28"/>
        </w:rPr>
        <w:t xml:space="preserve"> - директор   МБУ Мраковский  центр культуры и досуга сельского поселения Мраковский  сельсовет муниципального района Гафурийский район Республики Башкортостан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ликвидационной комиссии: </w:t>
      </w:r>
    </w:p>
    <w:p w:rsidR="00D17DF2" w:rsidRDefault="007D23DC" w:rsidP="00D17DF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Насимовна</w:t>
      </w:r>
      <w:proofErr w:type="spellEnd"/>
      <w:r w:rsidR="00D17DF2">
        <w:rPr>
          <w:sz w:val="28"/>
          <w:szCs w:val="28"/>
        </w:rPr>
        <w:t xml:space="preserve">  - бухгалтер МБУ Мраковский й  центр культуры и досуга сельского поселения Мраковский  сельсовет муниципального района Гафурийский район Республики Башкортостан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Нестеровна</w:t>
      </w:r>
      <w:proofErr w:type="spellEnd"/>
      <w:r>
        <w:rPr>
          <w:sz w:val="28"/>
          <w:szCs w:val="28"/>
        </w:rPr>
        <w:t xml:space="preserve"> - управделами сельского поселения Мраковский сельсовет муниципального района Гафурийский район Республики Башкортостан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3. Ликвидационной комиссии: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полный комплекс мероприятий по ликвидации муниципального бюджетного учреждения Мраковский  центр культуры и досуга сельского поселения Мраковский  сельсовет муниципального района Гафурийский район Республики Башкортостан, предусмотренный действующим законодательством, </w:t>
      </w:r>
      <w:r>
        <w:rPr>
          <w:sz w:val="28"/>
          <w:szCs w:val="28"/>
        </w:rPr>
        <w:lastRenderedPageBreak/>
        <w:t>иными нормативными актами, а также учредительными документами учреждения, в том числе:</w:t>
      </w:r>
    </w:p>
    <w:p w:rsidR="00D17DF2" w:rsidRDefault="00D17DF2" w:rsidP="00D17D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В течение 3-х рабочих дней после принятия решения о ликвидации учреждение уведомить в письменной форме </w:t>
      </w:r>
      <w:r w:rsidR="007D6F35">
        <w:rPr>
          <w:sz w:val="28"/>
          <w:szCs w:val="28"/>
        </w:rPr>
        <w:t xml:space="preserve"> м</w:t>
      </w:r>
      <w:r>
        <w:rPr>
          <w:sz w:val="28"/>
          <w:szCs w:val="28"/>
        </w:rPr>
        <w:t>ежрайонн</w:t>
      </w:r>
      <w:r w:rsidR="007D6F35">
        <w:rPr>
          <w:sz w:val="28"/>
          <w:szCs w:val="28"/>
        </w:rPr>
        <w:t>ую</w:t>
      </w:r>
      <w:r>
        <w:rPr>
          <w:sz w:val="28"/>
          <w:szCs w:val="28"/>
        </w:rPr>
        <w:t xml:space="preserve">  инспекци</w:t>
      </w:r>
      <w:r w:rsidR="007D6F35">
        <w:rPr>
          <w:sz w:val="28"/>
          <w:szCs w:val="28"/>
        </w:rPr>
        <w:t>ю</w:t>
      </w:r>
      <w:r>
        <w:rPr>
          <w:sz w:val="28"/>
          <w:szCs w:val="28"/>
        </w:rPr>
        <w:t xml:space="preserve"> Ф</w:t>
      </w:r>
      <w:r w:rsidR="007D6F35">
        <w:rPr>
          <w:sz w:val="28"/>
          <w:szCs w:val="28"/>
        </w:rPr>
        <w:t xml:space="preserve">едеральной </w:t>
      </w:r>
      <w:r w:rsidR="00283F4B">
        <w:rPr>
          <w:sz w:val="28"/>
          <w:szCs w:val="28"/>
        </w:rPr>
        <w:t>Н</w:t>
      </w:r>
      <w:r w:rsidR="007D6F35">
        <w:rPr>
          <w:sz w:val="28"/>
          <w:szCs w:val="28"/>
        </w:rPr>
        <w:t xml:space="preserve">алоговой </w:t>
      </w:r>
      <w:r w:rsidR="00283F4B">
        <w:rPr>
          <w:sz w:val="28"/>
          <w:szCs w:val="28"/>
        </w:rPr>
        <w:t>С</w:t>
      </w:r>
      <w:r w:rsidR="007D6F35">
        <w:rPr>
          <w:sz w:val="28"/>
          <w:szCs w:val="28"/>
        </w:rPr>
        <w:t>лужбы</w:t>
      </w:r>
      <w:r>
        <w:rPr>
          <w:sz w:val="28"/>
          <w:szCs w:val="28"/>
        </w:rPr>
        <w:t xml:space="preserve">  </w:t>
      </w:r>
      <w:r w:rsidR="007D6F35">
        <w:rPr>
          <w:sz w:val="28"/>
          <w:szCs w:val="28"/>
        </w:rPr>
        <w:t>России (</w:t>
      </w:r>
      <w:proofErr w:type="gramStart"/>
      <w:r w:rsidR="007D6F35">
        <w:rPr>
          <w:sz w:val="28"/>
          <w:szCs w:val="28"/>
        </w:rPr>
        <w:t>МР</w:t>
      </w:r>
      <w:r w:rsidR="00283F4B">
        <w:rPr>
          <w:sz w:val="28"/>
          <w:szCs w:val="28"/>
        </w:rPr>
        <w:t>И</w:t>
      </w:r>
      <w:proofErr w:type="gramEnd"/>
      <w:r w:rsidR="007D6F35">
        <w:rPr>
          <w:sz w:val="28"/>
          <w:szCs w:val="28"/>
        </w:rPr>
        <w:t xml:space="preserve"> ФНС) </w:t>
      </w:r>
      <w:r>
        <w:rPr>
          <w:sz w:val="28"/>
          <w:szCs w:val="28"/>
        </w:rPr>
        <w:t>№ 39 по Республике Башкортостан</w:t>
      </w:r>
      <w:r>
        <w:rPr>
          <w:b/>
          <w:sz w:val="28"/>
          <w:szCs w:val="28"/>
        </w:rPr>
        <w:t>;</w:t>
      </w:r>
    </w:p>
    <w:p w:rsidR="00D17DF2" w:rsidRDefault="00D17DF2" w:rsidP="00D17DF2">
      <w:pPr>
        <w:jc w:val="both"/>
        <w:rPr>
          <w:sz w:val="28"/>
          <w:szCs w:val="28"/>
        </w:rPr>
      </w:pPr>
      <w:r w:rsidRPr="00D33347">
        <w:rPr>
          <w:sz w:val="28"/>
          <w:szCs w:val="28"/>
        </w:rPr>
        <w:t xml:space="preserve">3.2. </w:t>
      </w:r>
      <w:r>
        <w:rPr>
          <w:sz w:val="28"/>
          <w:szCs w:val="28"/>
        </w:rPr>
        <w:t>Опубликовать информацию о ликвидации учреждения в периодическое издание «Вестник государственной регистрации»;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3.3. Предупредить работников учреждения о предстоящей ликвидации в двух месячный срок;</w:t>
      </w:r>
    </w:p>
    <w:p w:rsidR="00D17DF2" w:rsidRPr="00D33347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3.4. представить промежуточный  и ликвидационный баланс;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В 3-дневный срок с момента издания настоящего постановления направить в регистрирующий орган для внесения в Единый государственный реестр юридических лиц сведения о том, что Учреждение находится в процессе ликвидации;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шести месяцев  со дня издания настоящего постановления осуществить мероприятия по ликвидации Учреждения в соответствии с Гражданским кодексом РФ, правовыми актами Республики Башкортостан о 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ликвидации учреждения;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Реализовать  полномочия по управлению делами ликвидирующего Учреждения в течение всего периода его ликвидации;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- в 10 -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 срок с даты истечения периода, установленного для предъявления требований кредиторами, представить учредителю для  утверждения промежуточный ликвидационный баланс;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10-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завершения расчетов с кредиторами представить учредителю для утверждения ликвидационный баланс.  Копии  промежуточного ликвидационного баланса и ликвидационный баланс с </w:t>
      </w:r>
      <w:proofErr w:type="spellStart"/>
      <w:r>
        <w:rPr>
          <w:sz w:val="28"/>
          <w:szCs w:val="28"/>
        </w:rPr>
        <w:t>прилагающимися</w:t>
      </w:r>
      <w:proofErr w:type="spellEnd"/>
      <w:r>
        <w:rPr>
          <w:sz w:val="28"/>
          <w:szCs w:val="28"/>
        </w:rPr>
        <w:t xml:space="preserve"> к ним документами представить в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 в течение 5 дней со дня их утверждения;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10-дневный срок со дня окончания установленного федеральным законодательством срока для государственной регистрации в связи с ликвидацией юридического лица направить в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 выписку из Единого государственного реестра юридических лиц в отношении ликвидируемого учреждения, подтверждающую внесение в указанный реестр записи о государственной регистрации при ликвидации учреждения;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4. В  центр занятости населения представить списки работников  МБУ Мраковский  центр культуры и досуга сельского поселения Мраковский  сельсовет муниципального района Гафурийский район Республики Башкортостан, подлежащих увольнению в связи с ликвидацией учреждения.</w:t>
      </w:r>
    </w:p>
    <w:p w:rsidR="00D17DF2" w:rsidRDefault="00D17DF2" w:rsidP="00D17DF2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D17DF2" w:rsidRDefault="00D17DF2" w:rsidP="00D17DF2">
      <w:pPr>
        <w:jc w:val="both"/>
        <w:rPr>
          <w:sz w:val="28"/>
          <w:szCs w:val="28"/>
        </w:rPr>
      </w:pP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t>Мраковский сельсовет</w:t>
      </w: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t>Гафурийский район</w:t>
      </w: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</w:t>
      </w:r>
      <w:proofErr w:type="spellStart"/>
      <w:r>
        <w:rPr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</w:t>
      </w:r>
    </w:p>
    <w:p w:rsidR="00D17DF2" w:rsidRDefault="00D17DF2" w:rsidP="00D17DF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p w:rsidR="00D17DF2" w:rsidRPr="00C1018E" w:rsidRDefault="00D17DF2" w:rsidP="00D17DF2">
      <w:pPr>
        <w:jc w:val="center"/>
      </w:pPr>
      <w:r w:rsidRPr="00C1018E">
        <w:t xml:space="preserve">Муниципальное бюджетное учреждение  </w:t>
      </w:r>
      <w:r>
        <w:t>Мраковский</w:t>
      </w:r>
      <w:r w:rsidRPr="00C1018E">
        <w:t xml:space="preserve">  центр культуры и досуга сельского поселения </w:t>
      </w:r>
      <w:r>
        <w:t>Мраковский</w:t>
      </w:r>
      <w:r w:rsidRPr="00C1018E">
        <w:t xml:space="preserve">  сельсовет </w:t>
      </w:r>
    </w:p>
    <w:p w:rsidR="00D17DF2" w:rsidRPr="00C1018E" w:rsidRDefault="00D17DF2" w:rsidP="00D17DF2">
      <w:pPr>
        <w:jc w:val="center"/>
      </w:pPr>
      <w:r w:rsidRPr="00C1018E">
        <w:t>муниципального района Гафурийский район Республики Башкортостан»</w:t>
      </w:r>
    </w:p>
    <w:p w:rsidR="00D17DF2" w:rsidRDefault="00D17DF2" w:rsidP="00D17DF2"/>
    <w:p w:rsidR="00D17DF2" w:rsidRDefault="00D17DF2" w:rsidP="00D17DF2">
      <w:r>
        <w:t xml:space="preserve">                                              Уведомление № </w:t>
      </w:r>
    </w:p>
    <w:p w:rsidR="00D17DF2" w:rsidRDefault="00D17DF2" w:rsidP="00D17DF2"/>
    <w:p w:rsidR="00D17DF2" w:rsidRDefault="00D17DF2" w:rsidP="00D17DF2">
      <w:r>
        <w:t xml:space="preserve">          о  предстоящем уведомлении в связи с ликвидацией учреждения</w:t>
      </w:r>
    </w:p>
    <w:p w:rsidR="00D17DF2" w:rsidRDefault="00D17DF2" w:rsidP="00D17DF2"/>
    <w:p w:rsidR="00D17DF2" w:rsidRDefault="00D17DF2" w:rsidP="00D17DF2">
      <w:r>
        <w:t xml:space="preserve">              Уважаемый(</w:t>
      </w:r>
      <w:proofErr w:type="spellStart"/>
      <w:r>
        <w:t>ая</w:t>
      </w:r>
      <w:proofErr w:type="spellEnd"/>
      <w:r>
        <w:t>)________________________________</w:t>
      </w:r>
    </w:p>
    <w:p w:rsidR="00D17DF2" w:rsidRDefault="00D17DF2" w:rsidP="00D17DF2"/>
    <w:p w:rsidR="00D17DF2" w:rsidRDefault="00D17DF2" w:rsidP="00D17DF2">
      <w:pPr>
        <w:ind w:firstLine="708"/>
      </w:pPr>
      <w:r w:rsidRPr="00C1018E">
        <w:t xml:space="preserve">Доводим до Вашего сведения, что </w:t>
      </w:r>
      <w:r>
        <w:t xml:space="preserve">на основании Постановления </w:t>
      </w:r>
      <w:r w:rsidRPr="00C1018E">
        <w:t xml:space="preserve">Администрация сельского поселения </w:t>
      </w:r>
      <w:r>
        <w:t>Мраковский</w:t>
      </w:r>
      <w:r w:rsidRPr="00C1018E">
        <w:t xml:space="preserve"> сельсовет муниципального района Гафурийский район</w:t>
      </w:r>
      <w:r>
        <w:t xml:space="preserve">  от    2</w:t>
      </w:r>
      <w:r w:rsidR="007D6F35">
        <w:t>2</w:t>
      </w:r>
      <w:r>
        <w:t>.04.2014 года №        учреждение будет ликвидировано. В связи с чем трудовой договор от ______________201___г №______, заключенный с Вами, подлежит досрочному расторжению.</w:t>
      </w:r>
    </w:p>
    <w:p w:rsidR="00D17DF2" w:rsidRDefault="00D17DF2" w:rsidP="00D17DF2">
      <w:pPr>
        <w:ind w:firstLine="708"/>
      </w:pPr>
    </w:p>
    <w:p w:rsidR="00D17DF2" w:rsidRDefault="00D17DF2" w:rsidP="00D17DF2">
      <w:pPr>
        <w:pStyle w:val="ad"/>
        <w:jc w:val="both"/>
      </w:pPr>
      <w:r>
        <w:t xml:space="preserve">      30 июня 2014 года (по истечении</w:t>
      </w:r>
      <w:r w:rsidRPr="002507A5">
        <w:t xml:space="preserve"> </w:t>
      </w:r>
      <w:r>
        <w:t>не менее двух месяцев со дня получения настоящего уведомления) Вы будете уволены на основании п. 1 ч. 1 ст. 81 Трудового кодекса РФ с выплатой выходного пособия.</w:t>
      </w:r>
    </w:p>
    <w:p w:rsidR="00D17DF2" w:rsidRDefault="00D17DF2" w:rsidP="00D17DF2">
      <w:pPr>
        <w:pStyle w:val="ad"/>
        <w:jc w:val="both"/>
      </w:pPr>
      <w:r>
        <w:t>Сообщаем, что Вы вправе расторгнуть трудовой договор и до истечения вышеуказанного срока. Тогда в соответствии с ч. 3 ст. 180 Трудового кодекса Вам будет выплачена дополнительная компенсация в размере среднего заработка, исчисленного пропорционально времени, оставшемуся до истечения срока предупреждения об увольнении.</w:t>
      </w:r>
    </w:p>
    <w:p w:rsidR="00D17DF2" w:rsidRDefault="00D17DF2" w:rsidP="00D17DF2">
      <w:pPr>
        <w:pStyle w:val="ad"/>
        <w:jc w:val="both"/>
      </w:pPr>
      <w:r>
        <w:t>Просим Вас сделать отметку о вручении (расписаться и поставить дату) на втором экземпляре данного уведомления.</w:t>
      </w:r>
    </w:p>
    <w:p w:rsidR="00D17DF2" w:rsidRPr="00C1018E" w:rsidRDefault="00D17DF2" w:rsidP="00D17DF2">
      <w:pPr>
        <w:pStyle w:val="ad"/>
        <w:jc w:val="both"/>
      </w:pPr>
      <w:r>
        <w:t xml:space="preserve">Директор МБУ  ЦКД,,,,,,,,,,,                                                                          </w:t>
      </w:r>
      <w:proofErr w:type="spellStart"/>
      <w:r>
        <w:t>И.Х.Ярмухаметова</w:t>
      </w:r>
      <w:proofErr w:type="spellEnd"/>
    </w:p>
    <w:p w:rsidR="00D17DF2" w:rsidRDefault="00D17DF2" w:rsidP="00D17DF2"/>
    <w:p w:rsidR="00D17DF2" w:rsidRPr="008710A8" w:rsidRDefault="00D17DF2" w:rsidP="00D17DF2">
      <w:r w:rsidRPr="008710A8">
        <w:t xml:space="preserve">                                                                  </w:t>
      </w:r>
    </w:p>
    <w:p w:rsidR="00D17DF2" w:rsidRDefault="00D17DF2" w:rsidP="00D17DF2">
      <w:pPr>
        <w:pStyle w:val="HTML"/>
        <w:rPr>
          <w:rFonts w:ascii="Times New Roman" w:hAnsi="Times New Roman" w:cs="Times New Roman"/>
        </w:rPr>
      </w:pPr>
      <w:r w:rsidRPr="008710A8">
        <w:rPr>
          <w:rFonts w:ascii="Times New Roman" w:hAnsi="Times New Roman" w:cs="Times New Roman"/>
        </w:rPr>
        <w:t xml:space="preserve">Уведомление о предстоящем увольнении </w:t>
      </w:r>
    </w:p>
    <w:p w:rsidR="00D17DF2" w:rsidRDefault="00D17DF2" w:rsidP="00D17DF2">
      <w:pPr>
        <w:pStyle w:val="HTML"/>
        <w:rPr>
          <w:rFonts w:ascii="Times New Roman" w:hAnsi="Times New Roman" w:cs="Times New Roman"/>
        </w:rPr>
      </w:pPr>
      <w:r w:rsidRPr="008710A8">
        <w:rPr>
          <w:rFonts w:ascii="Times New Roman" w:hAnsi="Times New Roman" w:cs="Times New Roman"/>
        </w:rPr>
        <w:t>в связи</w:t>
      </w:r>
      <w:r>
        <w:rPr>
          <w:rFonts w:ascii="Times New Roman" w:hAnsi="Times New Roman" w:cs="Times New Roman"/>
        </w:rPr>
        <w:t xml:space="preserve"> </w:t>
      </w:r>
      <w:r w:rsidRPr="008710A8">
        <w:rPr>
          <w:rFonts w:ascii="Times New Roman" w:hAnsi="Times New Roman" w:cs="Times New Roman"/>
        </w:rPr>
        <w:t>с ликвидацией организации</w:t>
      </w:r>
    </w:p>
    <w:p w:rsidR="00D17DF2" w:rsidRDefault="00D17DF2" w:rsidP="00D17DF2">
      <w:pPr>
        <w:pStyle w:val="HTML"/>
        <w:rPr>
          <w:rFonts w:ascii="Times New Roman" w:hAnsi="Times New Roman" w:cs="Times New Roman"/>
        </w:rPr>
      </w:pPr>
      <w:r w:rsidRPr="008710A8">
        <w:rPr>
          <w:rFonts w:ascii="Times New Roman" w:hAnsi="Times New Roman" w:cs="Times New Roman"/>
        </w:rPr>
        <w:t xml:space="preserve"> мною получено</w:t>
      </w:r>
      <w:r>
        <w:rPr>
          <w:rFonts w:ascii="Times New Roman" w:hAnsi="Times New Roman" w:cs="Times New Roman"/>
        </w:rPr>
        <w:t>:                                                            ________________  _______________________________</w:t>
      </w:r>
    </w:p>
    <w:p w:rsidR="00D17DF2" w:rsidRPr="008710A8" w:rsidRDefault="00D17DF2" w:rsidP="00D17DF2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(подпись)                     (расшифровка)</w:t>
      </w:r>
    </w:p>
    <w:p w:rsidR="00D17DF2" w:rsidRPr="008710A8" w:rsidRDefault="00D17DF2" w:rsidP="00D17DF2">
      <w:r>
        <w:t xml:space="preserve"> Дата: 22.04.2014 г.</w:t>
      </w:r>
    </w:p>
    <w:p w:rsidR="00361083" w:rsidRDefault="00361083" w:rsidP="00D17DF2">
      <w:pPr>
        <w:jc w:val="center"/>
      </w:pPr>
    </w:p>
    <w:sectPr w:rsidR="00361083" w:rsidSect="0015730A">
      <w:pgSz w:w="11909" w:h="16834"/>
      <w:pgMar w:top="426" w:right="1054" w:bottom="360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8D" w:rsidRDefault="006F148D">
      <w:r>
        <w:separator/>
      </w:r>
    </w:p>
  </w:endnote>
  <w:endnote w:type="continuationSeparator" w:id="0">
    <w:p w:rsidR="006F148D" w:rsidRDefault="006F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8D" w:rsidRDefault="006F148D">
      <w:r>
        <w:separator/>
      </w:r>
    </w:p>
  </w:footnote>
  <w:footnote w:type="continuationSeparator" w:id="0">
    <w:p w:rsidR="006F148D" w:rsidRDefault="006F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CC0"/>
    <w:multiLevelType w:val="hybridMultilevel"/>
    <w:tmpl w:val="019E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C4882"/>
    <w:multiLevelType w:val="hybridMultilevel"/>
    <w:tmpl w:val="70562C06"/>
    <w:lvl w:ilvl="0" w:tplc="42E49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480A57"/>
    <w:multiLevelType w:val="hybridMultilevel"/>
    <w:tmpl w:val="0ECADBAC"/>
    <w:lvl w:ilvl="0" w:tplc="5F34E2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3BA536D"/>
    <w:multiLevelType w:val="hybridMultilevel"/>
    <w:tmpl w:val="0ECADBAC"/>
    <w:lvl w:ilvl="0" w:tplc="5F34E2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9AA1264"/>
    <w:multiLevelType w:val="hybridMultilevel"/>
    <w:tmpl w:val="34260EC4"/>
    <w:lvl w:ilvl="0" w:tplc="041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F804F7D"/>
    <w:multiLevelType w:val="hybridMultilevel"/>
    <w:tmpl w:val="C34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17C30"/>
    <w:multiLevelType w:val="hybridMultilevel"/>
    <w:tmpl w:val="43CA0A6C"/>
    <w:lvl w:ilvl="0" w:tplc="CCAA117E">
      <w:start w:val="1"/>
      <w:numFmt w:val="decimal"/>
      <w:lvlText w:val="%1."/>
      <w:lvlJc w:val="left"/>
      <w:pPr>
        <w:ind w:left="30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B374A62"/>
    <w:multiLevelType w:val="hybridMultilevel"/>
    <w:tmpl w:val="34260EC4"/>
    <w:lvl w:ilvl="0" w:tplc="041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89"/>
    <w:rsid w:val="00015B75"/>
    <w:rsid w:val="000906CB"/>
    <w:rsid w:val="000B025A"/>
    <w:rsid w:val="000C5219"/>
    <w:rsid w:val="000D019E"/>
    <w:rsid w:val="000F33BE"/>
    <w:rsid w:val="001460CB"/>
    <w:rsid w:val="0015730A"/>
    <w:rsid w:val="00175846"/>
    <w:rsid w:val="001E16FA"/>
    <w:rsid w:val="001E40B6"/>
    <w:rsid w:val="00217646"/>
    <w:rsid w:val="002208BC"/>
    <w:rsid w:val="002248B6"/>
    <w:rsid w:val="00277621"/>
    <w:rsid w:val="00283F4B"/>
    <w:rsid w:val="00295245"/>
    <w:rsid w:val="002A4738"/>
    <w:rsid w:val="002B7AFF"/>
    <w:rsid w:val="002D036B"/>
    <w:rsid w:val="002D16C1"/>
    <w:rsid w:val="002E0EC6"/>
    <w:rsid w:val="00361083"/>
    <w:rsid w:val="00384FE1"/>
    <w:rsid w:val="003918E3"/>
    <w:rsid w:val="003A733F"/>
    <w:rsid w:val="003C2B0B"/>
    <w:rsid w:val="003D50BA"/>
    <w:rsid w:val="003D6331"/>
    <w:rsid w:val="003F0FA4"/>
    <w:rsid w:val="003F2AF8"/>
    <w:rsid w:val="00403DDA"/>
    <w:rsid w:val="00443268"/>
    <w:rsid w:val="00455E25"/>
    <w:rsid w:val="00465989"/>
    <w:rsid w:val="00495CB7"/>
    <w:rsid w:val="004A1BA1"/>
    <w:rsid w:val="004B6608"/>
    <w:rsid w:val="004D40ED"/>
    <w:rsid w:val="00507F4F"/>
    <w:rsid w:val="005320F0"/>
    <w:rsid w:val="00541D77"/>
    <w:rsid w:val="00554381"/>
    <w:rsid w:val="00594D14"/>
    <w:rsid w:val="005A0391"/>
    <w:rsid w:val="005D4077"/>
    <w:rsid w:val="0060478D"/>
    <w:rsid w:val="0062052A"/>
    <w:rsid w:val="00647D04"/>
    <w:rsid w:val="006725F0"/>
    <w:rsid w:val="006812AA"/>
    <w:rsid w:val="006B3EF6"/>
    <w:rsid w:val="006C4CE1"/>
    <w:rsid w:val="006C6280"/>
    <w:rsid w:val="006F148D"/>
    <w:rsid w:val="006F2C63"/>
    <w:rsid w:val="00734123"/>
    <w:rsid w:val="007476D9"/>
    <w:rsid w:val="00747D17"/>
    <w:rsid w:val="00754FA3"/>
    <w:rsid w:val="007A1652"/>
    <w:rsid w:val="007B461D"/>
    <w:rsid w:val="007D23DC"/>
    <w:rsid w:val="007D6F35"/>
    <w:rsid w:val="007E6CFE"/>
    <w:rsid w:val="00816AEA"/>
    <w:rsid w:val="00833A61"/>
    <w:rsid w:val="008620C6"/>
    <w:rsid w:val="008668E3"/>
    <w:rsid w:val="00870F0A"/>
    <w:rsid w:val="00872C12"/>
    <w:rsid w:val="008B6A8C"/>
    <w:rsid w:val="008D021D"/>
    <w:rsid w:val="008E6D94"/>
    <w:rsid w:val="00950442"/>
    <w:rsid w:val="00957188"/>
    <w:rsid w:val="00992BFD"/>
    <w:rsid w:val="00993190"/>
    <w:rsid w:val="009939A9"/>
    <w:rsid w:val="009B786E"/>
    <w:rsid w:val="009C5690"/>
    <w:rsid w:val="009F2E31"/>
    <w:rsid w:val="009F6AFB"/>
    <w:rsid w:val="00A36E87"/>
    <w:rsid w:val="00A577A5"/>
    <w:rsid w:val="00A805B1"/>
    <w:rsid w:val="00A91EA5"/>
    <w:rsid w:val="00AC371E"/>
    <w:rsid w:val="00B35DD2"/>
    <w:rsid w:val="00B379C8"/>
    <w:rsid w:val="00B964CF"/>
    <w:rsid w:val="00BB0DF5"/>
    <w:rsid w:val="00BB6697"/>
    <w:rsid w:val="00C00C3E"/>
    <w:rsid w:val="00C02C46"/>
    <w:rsid w:val="00C6681A"/>
    <w:rsid w:val="00CA089B"/>
    <w:rsid w:val="00D012F1"/>
    <w:rsid w:val="00D17DF2"/>
    <w:rsid w:val="00D21CA9"/>
    <w:rsid w:val="00D316AE"/>
    <w:rsid w:val="00D93E15"/>
    <w:rsid w:val="00DC1F8B"/>
    <w:rsid w:val="00DD698C"/>
    <w:rsid w:val="00E31C49"/>
    <w:rsid w:val="00E63419"/>
    <w:rsid w:val="00E751AD"/>
    <w:rsid w:val="00EE2880"/>
    <w:rsid w:val="00F10A8B"/>
    <w:rsid w:val="00F3188D"/>
    <w:rsid w:val="00FA1079"/>
    <w:rsid w:val="00FA4C30"/>
    <w:rsid w:val="00FC3539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5989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98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F10A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65989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989"/>
    <w:rPr>
      <w:b/>
      <w:spacing w:val="2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65989"/>
    <w:rPr>
      <w:b/>
      <w:sz w:val="28"/>
      <w:lang w:val="en-US" w:eastAsia="ru-RU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465989"/>
    <w:rPr>
      <w:rFonts w:ascii="Arial New Bash" w:hAnsi="Arial New Bash" w:cs="Arial"/>
      <w:sz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659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65989"/>
    <w:rPr>
      <w:lang w:val="ru-RU" w:eastAsia="ru-RU" w:bidi="ar-SA"/>
    </w:rPr>
  </w:style>
  <w:style w:type="paragraph" w:customStyle="1" w:styleId="11">
    <w:name w:val="Без интервала1"/>
    <w:rsid w:val="000C5219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4A1BA1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F3188D"/>
    <w:pPr>
      <w:spacing w:line="360" w:lineRule="auto"/>
      <w:jc w:val="center"/>
    </w:pPr>
    <w:rPr>
      <w:b/>
      <w:bCs/>
      <w:sz w:val="28"/>
      <w:szCs w:val="20"/>
    </w:rPr>
  </w:style>
  <w:style w:type="paragraph" w:styleId="a6">
    <w:name w:val="Title"/>
    <w:basedOn w:val="a"/>
    <w:qFormat/>
    <w:rsid w:val="00F3188D"/>
    <w:pPr>
      <w:jc w:val="center"/>
    </w:pPr>
    <w:rPr>
      <w:b/>
      <w:bCs/>
      <w:sz w:val="28"/>
      <w:szCs w:val="20"/>
    </w:rPr>
  </w:style>
  <w:style w:type="character" w:styleId="a7">
    <w:name w:val="Hyperlink"/>
    <w:basedOn w:val="a0"/>
    <w:rsid w:val="000F33BE"/>
    <w:rPr>
      <w:color w:val="1255BA"/>
      <w:u w:val="single"/>
    </w:rPr>
  </w:style>
  <w:style w:type="paragraph" w:styleId="HTML">
    <w:name w:val="HTML Preformatted"/>
    <w:basedOn w:val="a"/>
    <w:rsid w:val="000F3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rsid w:val="000F33BE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E6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D94"/>
    <w:rPr>
      <w:sz w:val="24"/>
      <w:szCs w:val="24"/>
    </w:rPr>
  </w:style>
  <w:style w:type="paragraph" w:styleId="ab">
    <w:name w:val="Document Map"/>
    <w:basedOn w:val="a"/>
    <w:semiHidden/>
    <w:rsid w:val="006B3E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No Spacing"/>
    <w:uiPriority w:val="1"/>
    <w:qFormat/>
    <w:rsid w:val="006B3EF6"/>
    <w:pPr>
      <w:suppressAutoHyphens/>
    </w:pPr>
    <w:rPr>
      <w:sz w:val="28"/>
      <w:lang w:eastAsia="ar-SA"/>
    </w:rPr>
  </w:style>
  <w:style w:type="paragraph" w:customStyle="1" w:styleId="12">
    <w:name w:val="Без интервала1"/>
    <w:rsid w:val="009B786E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D17D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5989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98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F10A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65989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989"/>
    <w:rPr>
      <w:b/>
      <w:spacing w:val="2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65989"/>
    <w:rPr>
      <w:b/>
      <w:sz w:val="28"/>
      <w:lang w:val="en-US" w:eastAsia="ru-RU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465989"/>
    <w:rPr>
      <w:rFonts w:ascii="Arial New Bash" w:hAnsi="Arial New Bash" w:cs="Arial"/>
      <w:sz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659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65989"/>
    <w:rPr>
      <w:lang w:val="ru-RU" w:eastAsia="ru-RU" w:bidi="ar-SA"/>
    </w:rPr>
  </w:style>
  <w:style w:type="paragraph" w:customStyle="1" w:styleId="11">
    <w:name w:val="Без интервала1"/>
    <w:rsid w:val="000C5219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4A1BA1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F3188D"/>
    <w:pPr>
      <w:spacing w:line="360" w:lineRule="auto"/>
      <w:jc w:val="center"/>
    </w:pPr>
    <w:rPr>
      <w:b/>
      <w:bCs/>
      <w:sz w:val="28"/>
      <w:szCs w:val="20"/>
    </w:rPr>
  </w:style>
  <w:style w:type="paragraph" w:styleId="a6">
    <w:name w:val="Title"/>
    <w:basedOn w:val="a"/>
    <w:qFormat/>
    <w:rsid w:val="00F3188D"/>
    <w:pPr>
      <w:jc w:val="center"/>
    </w:pPr>
    <w:rPr>
      <w:b/>
      <w:bCs/>
      <w:sz w:val="28"/>
      <w:szCs w:val="20"/>
    </w:rPr>
  </w:style>
  <w:style w:type="character" w:styleId="a7">
    <w:name w:val="Hyperlink"/>
    <w:basedOn w:val="a0"/>
    <w:rsid w:val="000F33BE"/>
    <w:rPr>
      <w:color w:val="1255BA"/>
      <w:u w:val="single"/>
    </w:rPr>
  </w:style>
  <w:style w:type="paragraph" w:styleId="HTML">
    <w:name w:val="HTML Preformatted"/>
    <w:basedOn w:val="a"/>
    <w:rsid w:val="000F3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rsid w:val="000F33BE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E6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D94"/>
    <w:rPr>
      <w:sz w:val="24"/>
      <w:szCs w:val="24"/>
    </w:rPr>
  </w:style>
  <w:style w:type="paragraph" w:styleId="ab">
    <w:name w:val="Document Map"/>
    <w:basedOn w:val="a"/>
    <w:semiHidden/>
    <w:rsid w:val="006B3E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No Spacing"/>
    <w:uiPriority w:val="1"/>
    <w:qFormat/>
    <w:rsid w:val="006B3EF6"/>
    <w:pPr>
      <w:suppressAutoHyphens/>
    </w:pPr>
    <w:rPr>
      <w:sz w:val="28"/>
      <w:lang w:eastAsia="ar-SA"/>
    </w:rPr>
  </w:style>
  <w:style w:type="paragraph" w:customStyle="1" w:styleId="12">
    <w:name w:val="Без интервала1"/>
    <w:rsid w:val="009B786E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D1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213">
          <w:marLeft w:val="30"/>
          <w:marRight w:val="30"/>
          <w:marTop w:val="30"/>
          <w:marBottom w:val="3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451290601">
              <w:marLeft w:val="30"/>
              <w:marRight w:val="30"/>
              <w:marTop w:val="30"/>
              <w:marBottom w:val="3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493569858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1239636037">
                      <w:marLeft w:val="0"/>
                      <w:marRight w:val="0"/>
                      <w:marTop w:val="105"/>
                      <w:marBottom w:val="1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609384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</cp:revision>
  <cp:lastPrinted>2014-04-21T03:55:00Z</cp:lastPrinted>
  <dcterms:created xsi:type="dcterms:W3CDTF">2014-08-07T03:36:00Z</dcterms:created>
  <dcterms:modified xsi:type="dcterms:W3CDTF">2014-08-07T03:36:00Z</dcterms:modified>
</cp:coreProperties>
</file>