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7101F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A4748F" w:rsidRDefault="000F0DCB" w:rsidP="000A2D2B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2</w:t>
            </w:r>
            <w:r w:rsidR="000A2D2B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D7101F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</w:t>
            </w:r>
            <w:r w:rsidR="00857893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C1F54" w:rsidRDefault="00A4748F" w:rsidP="002257A0">
      <w:pPr>
        <w:ind w:firstLine="426"/>
        <w:jc w:val="both"/>
        <w:rPr>
          <w:sz w:val="28"/>
          <w:szCs w:val="28"/>
        </w:rPr>
      </w:pPr>
      <w:r w:rsidRPr="00A4748F">
        <w:rPr>
          <w:sz w:val="28"/>
          <w:szCs w:val="28"/>
        </w:rPr>
        <w:t xml:space="preserve"> </w:t>
      </w:r>
      <w:r w:rsidR="002257A0">
        <w:rPr>
          <w:sz w:val="28"/>
          <w:szCs w:val="28"/>
        </w:rPr>
        <w:t xml:space="preserve"> </w:t>
      </w:r>
    </w:p>
    <w:p w:rsidR="000A2D2B" w:rsidRDefault="000A2D2B" w:rsidP="000A2D2B">
      <w:pPr>
        <w:rPr>
          <w:sz w:val="28"/>
          <w:szCs w:val="28"/>
        </w:rPr>
      </w:pPr>
      <w:r w:rsidRPr="00971C90">
        <w:rPr>
          <w:sz w:val="28"/>
          <w:szCs w:val="28"/>
        </w:rPr>
        <w:t>Об условиях приватизации муниципального движимого имущества</w:t>
      </w:r>
      <w:r>
        <w:rPr>
          <w:sz w:val="28"/>
          <w:szCs w:val="28"/>
        </w:rPr>
        <w:t xml:space="preserve"> </w:t>
      </w:r>
    </w:p>
    <w:p w:rsidR="000A2D2B" w:rsidRDefault="000A2D2B" w:rsidP="000A2D2B">
      <w:pPr>
        <w:rPr>
          <w:sz w:val="28"/>
          <w:szCs w:val="28"/>
        </w:rPr>
      </w:pPr>
    </w:p>
    <w:p w:rsidR="000A2D2B" w:rsidRDefault="000A2D2B" w:rsidP="000A2D2B">
      <w:pPr>
        <w:ind w:firstLine="426"/>
        <w:jc w:val="both"/>
        <w:rPr>
          <w:sz w:val="28"/>
          <w:szCs w:val="28"/>
        </w:rPr>
      </w:pPr>
      <w:r w:rsidRPr="00971C90">
        <w:rPr>
          <w:rStyle w:val="grame"/>
          <w:sz w:val="28"/>
          <w:szCs w:val="28"/>
        </w:rPr>
        <w:t>В соответствии с Федеральным Законом Российской Федерации «О приватизации государственного и муниципального имущества» от 21 декабря 2001 года № 178-ФЗ, Положением об организации продажи государственного или муниципального имущества на аукционе, утвержденным постановлением  Правительства Российской Федерации от 12 августа 2002 года № 585,</w:t>
      </w:r>
      <w:r w:rsidRPr="00971C90">
        <w:rPr>
          <w:sz w:val="28"/>
          <w:szCs w:val="28"/>
        </w:rPr>
        <w:t xml:space="preserve"> Администрация  муниципального района </w:t>
      </w:r>
      <w:proofErr w:type="spellStart"/>
      <w:r w:rsidRPr="00971C90">
        <w:rPr>
          <w:sz w:val="28"/>
          <w:szCs w:val="28"/>
        </w:rPr>
        <w:t>Гафурийский</w:t>
      </w:r>
      <w:proofErr w:type="spellEnd"/>
      <w:r w:rsidRPr="00971C90">
        <w:rPr>
          <w:sz w:val="28"/>
          <w:szCs w:val="28"/>
        </w:rPr>
        <w:t xml:space="preserve"> район Республики Башкортостан  </w:t>
      </w:r>
      <w:r w:rsidRPr="00971C90">
        <w:rPr>
          <w:b/>
          <w:sz w:val="28"/>
          <w:szCs w:val="28"/>
        </w:rPr>
        <w:t>постановляет</w:t>
      </w:r>
      <w:r w:rsidRPr="00971C90">
        <w:rPr>
          <w:sz w:val="28"/>
          <w:szCs w:val="28"/>
        </w:rPr>
        <w:t>: </w:t>
      </w:r>
    </w:p>
    <w:p w:rsidR="000A2D2B" w:rsidRPr="00971C90" w:rsidRDefault="000A2D2B" w:rsidP="000A2D2B">
      <w:pPr>
        <w:spacing w:before="120" w:after="60"/>
        <w:ind w:firstLine="426"/>
        <w:jc w:val="both"/>
        <w:rPr>
          <w:sz w:val="28"/>
          <w:szCs w:val="28"/>
        </w:rPr>
      </w:pPr>
      <w:r w:rsidRPr="00971C90">
        <w:rPr>
          <w:sz w:val="28"/>
          <w:szCs w:val="28"/>
        </w:rPr>
        <w:t>1. Выставить на аукцион автомобиль</w:t>
      </w:r>
      <w:r>
        <w:rPr>
          <w:sz w:val="28"/>
          <w:szCs w:val="28"/>
        </w:rPr>
        <w:t xml:space="preserve"> ВАЗ 21213,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</w:t>
        </w:r>
        <w:r w:rsidRPr="00971C9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.в., находящийся в собственности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971C90">
        <w:rPr>
          <w:sz w:val="28"/>
          <w:szCs w:val="28"/>
        </w:rPr>
        <w:t>.</w:t>
      </w: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Установить:</w:t>
      </w:r>
    </w:p>
    <w:p w:rsidR="002257A0" w:rsidRDefault="002257A0" w:rsidP="002257A0">
      <w:pPr>
        <w:pStyle w:val="consplusnormal0"/>
        <w:spacing w:before="0" w:beforeAutospacing="0" w:after="0" w:afterAutospacing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grame"/>
          <w:sz w:val="28"/>
          <w:szCs w:val="28"/>
        </w:rPr>
        <w:t xml:space="preserve">- начальную цену, подлежащего приватизации муниципального движимого имущества: </w:t>
      </w:r>
      <w:r>
        <w:rPr>
          <w:sz w:val="28"/>
          <w:szCs w:val="28"/>
        </w:rPr>
        <w:t xml:space="preserve">автомобиль ВАЗ 21213,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.в., идентификационный номер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GB"/>
        </w:rPr>
        <w:t>VIN</w:t>
      </w:r>
      <w:r w:rsidRPr="002257A0">
        <w:rPr>
          <w:sz w:val="28"/>
          <w:szCs w:val="28"/>
        </w:rPr>
        <w:t xml:space="preserve"> </w:t>
      </w:r>
      <w:r>
        <w:rPr>
          <w:sz w:val="28"/>
          <w:szCs w:val="28"/>
        </w:rPr>
        <w:t>) ХТА21213021669037, модель №, двигателя 21213, 7071226, кузов ( кабина, прицеп ) №16169037, цвет кузова ( кабины, прицепа ) темно-бордовый,</w:t>
      </w:r>
      <w:r>
        <w:rPr>
          <w:rStyle w:val="grame"/>
          <w:sz w:val="28"/>
          <w:szCs w:val="28"/>
        </w:rPr>
        <w:t xml:space="preserve"> определенную согласно отчета об определении рыночной стоимости от 17.02.2015 года № 03.Т.2015, выполненного индивидуальным предпринимателем </w:t>
      </w:r>
      <w:proofErr w:type="spellStart"/>
      <w:r>
        <w:rPr>
          <w:rStyle w:val="grame"/>
          <w:sz w:val="28"/>
          <w:szCs w:val="28"/>
        </w:rPr>
        <w:t>Калачиговым</w:t>
      </w:r>
      <w:proofErr w:type="spellEnd"/>
      <w:r>
        <w:rPr>
          <w:rStyle w:val="grame"/>
          <w:sz w:val="28"/>
          <w:szCs w:val="28"/>
        </w:rPr>
        <w:t xml:space="preserve"> В.Н. (Российское Общество Оценщиков, Свидетельство о членстве в </w:t>
      </w:r>
      <w:proofErr w:type="spellStart"/>
      <w:r>
        <w:rPr>
          <w:rStyle w:val="grame"/>
          <w:sz w:val="28"/>
          <w:szCs w:val="28"/>
        </w:rPr>
        <w:t>саморегулируемой</w:t>
      </w:r>
      <w:proofErr w:type="spellEnd"/>
      <w:r>
        <w:rPr>
          <w:rStyle w:val="grame"/>
          <w:sz w:val="28"/>
          <w:szCs w:val="28"/>
        </w:rPr>
        <w:t xml:space="preserve"> организации оценщиков №0019080 от 15.02.2015 г.</w:t>
      </w:r>
      <w:r>
        <w:rPr>
          <w:sz w:val="28"/>
          <w:szCs w:val="28"/>
        </w:rPr>
        <w:t xml:space="preserve">), в сумме 20 500 (двадцать тысяч пятьсот) рублей 00 коп. </w:t>
      </w:r>
    </w:p>
    <w:p w:rsidR="002257A0" w:rsidRDefault="002257A0" w:rsidP="002257A0">
      <w:pPr>
        <w:pStyle w:val="consplusnormal0"/>
        <w:spacing w:before="0" w:beforeAutospacing="0" w:after="0" w:afterAutospacing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форму, сроки и порядок внесения платежа - в безналичной форме единовременно в течение десяти дней с момента подведения итогов аукциона в валюте Российской Федерации (рублях).</w:t>
      </w: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условия приватизации  муниципального имущества, указанного в п.1 настоящего постановления (приложение 1).</w:t>
      </w: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муниципальное движимое имущество: автомобиль ВАЗ 21213,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.в., - ограничения (обременения) прав в использовании отсутствуют.</w:t>
      </w: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Организатору торгов (конкурсной комиссии) провести торги в сроки, определенные законодательством.</w:t>
      </w: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8C1F54" w:rsidRDefault="008C1F54" w:rsidP="002257A0">
      <w:pPr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C1F5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С.С. </w:t>
      </w:r>
      <w:proofErr w:type="spellStart"/>
      <w:r>
        <w:rPr>
          <w:sz w:val="28"/>
          <w:szCs w:val="28"/>
        </w:rPr>
        <w:t>Ярмухаметов</w:t>
      </w:r>
      <w:proofErr w:type="spellEnd"/>
    </w:p>
    <w:p w:rsidR="008C1F54" w:rsidRDefault="008C1F54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8C1F54" w:rsidRDefault="008C1F54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0"/>
          <w:szCs w:val="20"/>
        </w:rPr>
      </w:pPr>
      <w:r>
        <w:t xml:space="preserve">Исполнитель: </w:t>
      </w:r>
      <w:proofErr w:type="gramStart"/>
      <w:r>
        <w:t>КУС</w:t>
      </w:r>
      <w:proofErr w:type="gramEnd"/>
      <w:r>
        <w:t xml:space="preserve"> </w:t>
      </w:r>
      <w:proofErr w:type="spellStart"/>
      <w:r>
        <w:t>Минземимущества</w:t>
      </w:r>
      <w:proofErr w:type="spellEnd"/>
      <w:r>
        <w:t xml:space="preserve"> РБ</w:t>
      </w:r>
    </w:p>
    <w:p w:rsidR="002257A0" w:rsidRDefault="002257A0" w:rsidP="002257A0">
      <w:pPr>
        <w:tabs>
          <w:tab w:val="center" w:pos="4819"/>
        </w:tabs>
        <w:ind w:firstLine="540"/>
        <w:jc w:val="both"/>
      </w:pPr>
      <w:r>
        <w:t xml:space="preserve">по </w:t>
      </w:r>
      <w:proofErr w:type="spellStart"/>
      <w:r>
        <w:t>Гафурийскому</w:t>
      </w:r>
      <w:proofErr w:type="spellEnd"/>
      <w:r>
        <w:t xml:space="preserve"> району  Тел. (34740) 2-79-00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9D" w:rsidRDefault="000F0A9D" w:rsidP="00C14A36">
      <w:r>
        <w:separator/>
      </w:r>
    </w:p>
  </w:endnote>
  <w:endnote w:type="continuationSeparator" w:id="0">
    <w:p w:rsidR="000F0A9D" w:rsidRDefault="000F0A9D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9D" w:rsidRDefault="000F0A9D" w:rsidP="00C14A36">
      <w:r>
        <w:separator/>
      </w:r>
    </w:p>
  </w:footnote>
  <w:footnote w:type="continuationSeparator" w:id="0">
    <w:p w:rsidR="000F0A9D" w:rsidRDefault="000F0A9D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4"/>
  </w:num>
  <w:num w:numId="13">
    <w:abstractNumId w:val="11"/>
  </w:num>
  <w:num w:numId="14">
    <w:abstractNumId w:val="2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468F"/>
    <w:rsid w:val="000950D0"/>
    <w:rsid w:val="00097CDF"/>
    <w:rsid w:val="000A1457"/>
    <w:rsid w:val="000A1707"/>
    <w:rsid w:val="000A2D2B"/>
    <w:rsid w:val="000A5490"/>
    <w:rsid w:val="000B1D63"/>
    <w:rsid w:val="000C2F61"/>
    <w:rsid w:val="000C573E"/>
    <w:rsid w:val="000D06B4"/>
    <w:rsid w:val="000F0A9D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E4E62"/>
    <w:rsid w:val="001F2E48"/>
    <w:rsid w:val="001F4C81"/>
    <w:rsid w:val="0020386A"/>
    <w:rsid w:val="00205157"/>
    <w:rsid w:val="00206FF7"/>
    <w:rsid w:val="00210DCF"/>
    <w:rsid w:val="0022200E"/>
    <w:rsid w:val="00224693"/>
    <w:rsid w:val="002257A0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57CB3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476A"/>
    <w:rsid w:val="008C029F"/>
    <w:rsid w:val="008C0FF2"/>
    <w:rsid w:val="008C1F54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2108"/>
    <w:rsid w:val="00A37D1B"/>
    <w:rsid w:val="00A37DA5"/>
    <w:rsid w:val="00A4748F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D02E0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101F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2E45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grame">
    <w:name w:val="grame"/>
    <w:basedOn w:val="a0"/>
    <w:rsid w:val="00D7101F"/>
  </w:style>
  <w:style w:type="paragraph" w:customStyle="1" w:styleId="25">
    <w:name w:val="Без интервала2"/>
    <w:rsid w:val="00D7101F"/>
    <w:rPr>
      <w:rFonts w:ascii="Calibri" w:hAnsi="Calibri"/>
      <w:sz w:val="22"/>
      <w:szCs w:val="22"/>
      <w:lang w:eastAsia="en-US"/>
    </w:rPr>
  </w:style>
  <w:style w:type="paragraph" w:customStyle="1" w:styleId="consnormal0">
    <w:name w:val="consnormal"/>
    <w:basedOn w:val="a"/>
    <w:rsid w:val="00D7101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257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1452-E603-4102-8AEE-0EDB957B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7</cp:revision>
  <cp:lastPrinted>2015-07-30T04:17:00Z</cp:lastPrinted>
  <dcterms:created xsi:type="dcterms:W3CDTF">2015-07-30T03:52:00Z</dcterms:created>
  <dcterms:modified xsi:type="dcterms:W3CDTF">2015-07-30T10:52:00Z</dcterms:modified>
</cp:coreProperties>
</file>