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Default="00981BCB" w:rsidP="00981BCB">
      <w:pPr>
        <w:pStyle w:val="23"/>
        <w:ind w:right="4951"/>
        <w:rPr>
          <w:sz w:val="28"/>
          <w:szCs w:val="28"/>
        </w:rPr>
      </w:pPr>
    </w:p>
    <w:p w:rsidR="000B597D" w:rsidRPr="000B597D" w:rsidRDefault="000B597D" w:rsidP="000B597D">
      <w:pPr>
        <w:pStyle w:val="23"/>
        <w:tabs>
          <w:tab w:val="left" w:pos="978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«24» декабрь 201</w:t>
      </w:r>
      <w:r w:rsidR="00F04FCA">
        <w:rPr>
          <w:sz w:val="28"/>
          <w:szCs w:val="28"/>
        </w:rPr>
        <w:t xml:space="preserve">5й                           </w:t>
      </w:r>
      <w:r w:rsidR="0077317C">
        <w:rPr>
          <w:sz w:val="28"/>
          <w:szCs w:val="28"/>
        </w:rPr>
        <w:t>№7</w:t>
      </w:r>
      <w:r w:rsidR="009A7EEA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                    «24» декабря 2015г.</w:t>
      </w: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633C">
        <w:rPr>
          <w:bCs/>
          <w:sz w:val="26"/>
          <w:szCs w:val="26"/>
        </w:rPr>
        <w:t xml:space="preserve">О внесении изменений в постановление  Администрации сельского поселения </w:t>
      </w:r>
      <w:proofErr w:type="spellStart"/>
      <w:r w:rsidRPr="00C3633C">
        <w:rPr>
          <w:bCs/>
          <w:sz w:val="26"/>
          <w:szCs w:val="26"/>
        </w:rPr>
        <w:t>Мраковский</w:t>
      </w:r>
      <w:proofErr w:type="spellEnd"/>
      <w:r w:rsidRPr="00C3633C">
        <w:rPr>
          <w:bCs/>
          <w:sz w:val="26"/>
          <w:szCs w:val="26"/>
        </w:rPr>
        <w:t xml:space="preserve"> сельсовет муниципального района </w:t>
      </w:r>
      <w:proofErr w:type="spellStart"/>
      <w:r w:rsidRPr="00C3633C">
        <w:rPr>
          <w:bCs/>
          <w:sz w:val="26"/>
          <w:szCs w:val="26"/>
        </w:rPr>
        <w:t>Гафурийский</w:t>
      </w:r>
      <w:proofErr w:type="spellEnd"/>
      <w:r w:rsidRPr="00C3633C">
        <w:rPr>
          <w:bCs/>
          <w:sz w:val="26"/>
          <w:szCs w:val="26"/>
        </w:rPr>
        <w:t xml:space="preserve"> район Республики Башкортостан </w:t>
      </w:r>
      <w:r w:rsidRPr="00C3633C">
        <w:rPr>
          <w:sz w:val="26"/>
          <w:szCs w:val="26"/>
        </w:rPr>
        <w:t>от «02» ноября 2015 г. № 63</w:t>
      </w: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sz w:val="26"/>
          <w:szCs w:val="26"/>
        </w:rPr>
        <w:t xml:space="preserve">        В соответствии  с протестом Прокурора </w:t>
      </w:r>
      <w:proofErr w:type="spellStart"/>
      <w:r w:rsidRPr="00C3633C">
        <w:rPr>
          <w:sz w:val="26"/>
          <w:szCs w:val="26"/>
        </w:rPr>
        <w:t>Гафурийского</w:t>
      </w:r>
      <w:proofErr w:type="spellEnd"/>
      <w:r w:rsidRPr="00C3633C">
        <w:rPr>
          <w:sz w:val="26"/>
          <w:szCs w:val="26"/>
        </w:rPr>
        <w:t xml:space="preserve"> района   Администрация  сельского поселения </w:t>
      </w:r>
      <w:r w:rsidRPr="00C3633C">
        <w:rPr>
          <w:sz w:val="26"/>
          <w:szCs w:val="26"/>
        </w:rPr>
        <w:softHyphen/>
      </w:r>
      <w:r w:rsidRPr="00C3633C">
        <w:rPr>
          <w:sz w:val="26"/>
          <w:szCs w:val="26"/>
        </w:rPr>
        <w:softHyphen/>
      </w:r>
      <w:r w:rsidRPr="00C3633C">
        <w:rPr>
          <w:sz w:val="26"/>
          <w:szCs w:val="26"/>
        </w:rPr>
        <w:softHyphen/>
      </w:r>
      <w:r w:rsidRPr="00C3633C">
        <w:rPr>
          <w:sz w:val="26"/>
          <w:szCs w:val="26"/>
        </w:rPr>
        <w:softHyphen/>
      </w:r>
      <w:r w:rsidRPr="00C3633C">
        <w:rPr>
          <w:bCs/>
          <w:sz w:val="26"/>
          <w:szCs w:val="26"/>
        </w:rPr>
        <w:t xml:space="preserve"> </w:t>
      </w:r>
      <w:proofErr w:type="spellStart"/>
      <w:r w:rsidRPr="00C3633C">
        <w:rPr>
          <w:bCs/>
          <w:sz w:val="26"/>
          <w:szCs w:val="26"/>
        </w:rPr>
        <w:t>Мраковский</w:t>
      </w:r>
      <w:proofErr w:type="spellEnd"/>
      <w:r w:rsidRPr="00C3633C">
        <w:rPr>
          <w:bCs/>
          <w:sz w:val="26"/>
          <w:szCs w:val="26"/>
        </w:rPr>
        <w:t xml:space="preserve"> сельсовет </w:t>
      </w:r>
      <w:r w:rsidRPr="00C3633C">
        <w:rPr>
          <w:sz w:val="26"/>
          <w:szCs w:val="26"/>
        </w:rPr>
        <w:t xml:space="preserve">муниципального района </w:t>
      </w:r>
      <w:proofErr w:type="spellStart"/>
      <w:r w:rsidRPr="00C3633C">
        <w:rPr>
          <w:sz w:val="26"/>
          <w:szCs w:val="26"/>
        </w:rPr>
        <w:t>Гафурийский</w:t>
      </w:r>
      <w:proofErr w:type="spellEnd"/>
      <w:r w:rsidRPr="00C3633C">
        <w:rPr>
          <w:sz w:val="26"/>
          <w:szCs w:val="26"/>
        </w:rPr>
        <w:t xml:space="preserve"> район Республики Башкортостан </w:t>
      </w:r>
    </w:p>
    <w:p w:rsidR="00C3633C" w:rsidRPr="00C3633C" w:rsidRDefault="00C3633C" w:rsidP="00C3633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633C">
        <w:rPr>
          <w:sz w:val="26"/>
          <w:szCs w:val="26"/>
        </w:rPr>
        <w:t>ПОСТАНОВЛЯЕТ:</w:t>
      </w:r>
    </w:p>
    <w:p w:rsidR="00C3633C" w:rsidRPr="00C3633C" w:rsidRDefault="00C3633C" w:rsidP="00C3633C">
      <w:pPr>
        <w:autoSpaceDE w:val="0"/>
        <w:autoSpaceDN w:val="0"/>
        <w:adjustRightInd w:val="0"/>
        <w:rPr>
          <w:bCs/>
          <w:sz w:val="26"/>
          <w:szCs w:val="26"/>
        </w:rPr>
      </w:pPr>
      <w:r w:rsidRPr="00C3633C">
        <w:rPr>
          <w:b/>
          <w:sz w:val="26"/>
          <w:szCs w:val="26"/>
        </w:rPr>
        <w:t>1</w:t>
      </w:r>
      <w:r w:rsidRPr="00C3633C">
        <w:rPr>
          <w:sz w:val="26"/>
          <w:szCs w:val="26"/>
        </w:rPr>
        <w:t xml:space="preserve">.Внести  следующее  изменение в Административный регламент исполнения  муниципальной услуги </w:t>
      </w:r>
      <w:r w:rsidRPr="00C3633C">
        <w:rPr>
          <w:bCs/>
          <w:sz w:val="26"/>
          <w:szCs w:val="26"/>
        </w:rPr>
        <w:t>«</w:t>
      </w:r>
      <w:r w:rsidRPr="00C3633C">
        <w:rPr>
          <w:sz w:val="26"/>
          <w:szCs w:val="26"/>
        </w:rPr>
        <w:t xml:space="preserve">Присвоение адреса объекту недвижимости в  сельском поселении </w:t>
      </w:r>
      <w:proofErr w:type="spellStart"/>
      <w:r w:rsidRPr="00C3633C">
        <w:rPr>
          <w:bCs/>
          <w:sz w:val="26"/>
          <w:szCs w:val="26"/>
        </w:rPr>
        <w:t>Мраковский</w:t>
      </w:r>
      <w:proofErr w:type="spellEnd"/>
      <w:r w:rsidRPr="00C3633C">
        <w:rPr>
          <w:bCs/>
          <w:sz w:val="26"/>
          <w:szCs w:val="26"/>
        </w:rPr>
        <w:t xml:space="preserve"> сельсовет </w:t>
      </w:r>
      <w:r w:rsidRPr="00C3633C">
        <w:rPr>
          <w:sz w:val="26"/>
          <w:szCs w:val="26"/>
        </w:rPr>
        <w:t xml:space="preserve">муниципального района  </w:t>
      </w:r>
      <w:proofErr w:type="spellStart"/>
      <w:r w:rsidRPr="00C3633C">
        <w:rPr>
          <w:sz w:val="26"/>
          <w:szCs w:val="26"/>
        </w:rPr>
        <w:t>Гафурийский</w:t>
      </w:r>
      <w:proofErr w:type="spellEnd"/>
      <w:r w:rsidRPr="00C3633C">
        <w:rPr>
          <w:sz w:val="26"/>
          <w:szCs w:val="26"/>
        </w:rPr>
        <w:t xml:space="preserve"> район Республики Башкортостан</w:t>
      </w:r>
      <w:r w:rsidRPr="00C3633C">
        <w:rPr>
          <w:bCs/>
          <w:sz w:val="26"/>
          <w:szCs w:val="26"/>
        </w:rPr>
        <w:t xml:space="preserve">», утвержденный постановлением  Администрации сельского поселения </w:t>
      </w:r>
      <w:proofErr w:type="spellStart"/>
      <w:r w:rsidRPr="00C3633C">
        <w:rPr>
          <w:bCs/>
          <w:sz w:val="26"/>
          <w:szCs w:val="26"/>
        </w:rPr>
        <w:t>Мраковский</w:t>
      </w:r>
      <w:proofErr w:type="spellEnd"/>
      <w:r w:rsidRPr="00C3633C">
        <w:rPr>
          <w:bCs/>
          <w:sz w:val="26"/>
          <w:szCs w:val="26"/>
        </w:rPr>
        <w:t xml:space="preserve"> сельсовет муниципального района  </w:t>
      </w:r>
      <w:proofErr w:type="spellStart"/>
      <w:r w:rsidRPr="00C3633C">
        <w:rPr>
          <w:bCs/>
          <w:sz w:val="26"/>
          <w:szCs w:val="26"/>
        </w:rPr>
        <w:t>Гафурийский</w:t>
      </w:r>
      <w:proofErr w:type="spellEnd"/>
      <w:r w:rsidRPr="00C3633C">
        <w:rPr>
          <w:bCs/>
          <w:sz w:val="26"/>
          <w:szCs w:val="26"/>
        </w:rPr>
        <w:t xml:space="preserve"> район Республики Башкортостан  </w:t>
      </w:r>
      <w:r w:rsidRPr="00C3633C">
        <w:rPr>
          <w:sz w:val="26"/>
          <w:szCs w:val="26"/>
        </w:rPr>
        <w:t>от «02» ноября 2015г.    № 63</w:t>
      </w:r>
      <w:r w:rsidRPr="00C3633C">
        <w:rPr>
          <w:bCs/>
          <w:sz w:val="26"/>
          <w:szCs w:val="26"/>
        </w:rPr>
        <w:t>:</w:t>
      </w:r>
    </w:p>
    <w:p w:rsidR="00C3633C" w:rsidRPr="00C3633C" w:rsidRDefault="00C3633C" w:rsidP="00C3633C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3633C">
        <w:rPr>
          <w:b/>
          <w:bCs/>
          <w:sz w:val="26"/>
          <w:szCs w:val="26"/>
        </w:rPr>
        <w:t xml:space="preserve">добавить абзац в подпункт 1.2 </w:t>
      </w:r>
      <w:r w:rsidRPr="00C3633C">
        <w:rPr>
          <w:bCs/>
          <w:sz w:val="26"/>
          <w:szCs w:val="26"/>
        </w:rPr>
        <w:t xml:space="preserve">пункта 1 </w:t>
      </w:r>
      <w:r w:rsidRPr="00C3633C">
        <w:rPr>
          <w:color w:val="000000"/>
          <w:sz w:val="26"/>
          <w:szCs w:val="26"/>
        </w:rPr>
        <w:t>Административного регламента предложение, изложив  в следующей  редакции:</w:t>
      </w:r>
    </w:p>
    <w:p w:rsidR="00C3633C" w:rsidRPr="00C3633C" w:rsidRDefault="00C3633C" w:rsidP="00C3633C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3633C">
        <w:rPr>
          <w:color w:val="000000"/>
          <w:sz w:val="26"/>
          <w:szCs w:val="26"/>
        </w:rPr>
        <w:t>-постановление правительства РФ от 19.11.2014г.№1221»Об утверждении правил присвоения, изменения и аннулирования адресов</w:t>
      </w:r>
      <w:proofErr w:type="gramStart"/>
      <w:r w:rsidRPr="00C3633C">
        <w:rPr>
          <w:color w:val="000000"/>
          <w:sz w:val="26"/>
          <w:szCs w:val="26"/>
        </w:rPr>
        <w:t>»(</w:t>
      </w:r>
      <w:proofErr w:type="gramEnd"/>
      <w:r w:rsidRPr="00C3633C">
        <w:rPr>
          <w:color w:val="000000"/>
          <w:sz w:val="26"/>
          <w:szCs w:val="26"/>
        </w:rPr>
        <w:t>с изменениями и дополнениями).</w:t>
      </w:r>
    </w:p>
    <w:p w:rsidR="00C3633C" w:rsidRPr="00C3633C" w:rsidRDefault="00C3633C" w:rsidP="00C3633C">
      <w:pPr>
        <w:rPr>
          <w:b/>
          <w:bCs/>
          <w:sz w:val="26"/>
          <w:szCs w:val="26"/>
        </w:rPr>
      </w:pPr>
      <w:r w:rsidRPr="00C3633C">
        <w:rPr>
          <w:b/>
          <w:bCs/>
          <w:sz w:val="26"/>
          <w:szCs w:val="26"/>
        </w:rPr>
        <w:t>Признать утратившим силу  подпункты 2.1.1, 2.1.2., 2.1.3, 2.1.4, 2.1.5, 2.1.6   пункта 2.1.раздела 2. « Требования к порядку предоставления муниципальной услуги»</w:t>
      </w:r>
      <w:proofErr w:type="gramStart"/>
      <w:r w:rsidRPr="00C3633C">
        <w:rPr>
          <w:b/>
          <w:bCs/>
          <w:sz w:val="26"/>
          <w:szCs w:val="26"/>
        </w:rPr>
        <w:t xml:space="preserve"> ,</w:t>
      </w:r>
      <w:proofErr w:type="gramEnd"/>
      <w:r w:rsidRPr="00C3633C">
        <w:rPr>
          <w:b/>
          <w:bCs/>
          <w:sz w:val="26"/>
          <w:szCs w:val="26"/>
        </w:rPr>
        <w:t xml:space="preserve"> добавить подпункт , изложив в следующей редакции:</w:t>
      </w:r>
    </w:p>
    <w:p w:rsidR="00C3633C" w:rsidRPr="00C3633C" w:rsidRDefault="00C3633C" w:rsidP="00C3633C">
      <w:pPr>
        <w:jc w:val="both"/>
        <w:rPr>
          <w:sz w:val="26"/>
          <w:szCs w:val="26"/>
        </w:rPr>
      </w:pPr>
      <w:r w:rsidRPr="00C3633C">
        <w:rPr>
          <w:sz w:val="26"/>
          <w:szCs w:val="26"/>
        </w:rPr>
        <w:t xml:space="preserve"> Сведения о местонахождении Администрации сельского поселения </w:t>
      </w:r>
      <w:proofErr w:type="spellStart"/>
      <w:r w:rsidRPr="00C3633C">
        <w:rPr>
          <w:bCs/>
          <w:sz w:val="26"/>
          <w:szCs w:val="26"/>
        </w:rPr>
        <w:t>Мраковский</w:t>
      </w:r>
      <w:proofErr w:type="spellEnd"/>
      <w:r w:rsidRPr="00C3633C">
        <w:rPr>
          <w:bCs/>
          <w:sz w:val="26"/>
          <w:szCs w:val="26"/>
        </w:rPr>
        <w:t xml:space="preserve"> сельсовет</w:t>
      </w:r>
      <w:r w:rsidRPr="00C3633C">
        <w:rPr>
          <w:sz w:val="26"/>
          <w:szCs w:val="26"/>
        </w:rPr>
        <w:t xml:space="preserve"> муниципального района </w:t>
      </w:r>
      <w:proofErr w:type="spellStart"/>
      <w:r w:rsidRPr="00C3633C">
        <w:rPr>
          <w:sz w:val="26"/>
          <w:szCs w:val="26"/>
        </w:rPr>
        <w:t>Гафурийский</w:t>
      </w:r>
      <w:proofErr w:type="spellEnd"/>
      <w:r w:rsidRPr="00C3633C">
        <w:rPr>
          <w:sz w:val="26"/>
          <w:szCs w:val="26"/>
        </w:rPr>
        <w:t xml:space="preserve"> район Республики Башкортостан 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 xml:space="preserve">График работы: 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понедельник, вторник, среда, четверг, пятница с 8 до 17 часов;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время (обеда) с 12.00 до 14.00 часов;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выходные и праздничные дни в соответствии с законодательством.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График работы при предоставлении настоящей услуги (режим приема и выдачи документов):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lastRenderedPageBreak/>
        <w:t>а) прием заявлений и документов заявителя: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понедельник-пятница</w:t>
      </w:r>
      <w:proofErr w:type="gramStart"/>
      <w:r w:rsidRPr="00C3633C">
        <w:rPr>
          <w:sz w:val="26"/>
          <w:szCs w:val="26"/>
        </w:rPr>
        <w:t xml:space="preserve"> :</w:t>
      </w:r>
      <w:proofErr w:type="gramEnd"/>
      <w:r w:rsidRPr="00C3633C">
        <w:rPr>
          <w:sz w:val="26"/>
          <w:szCs w:val="26"/>
        </w:rPr>
        <w:t xml:space="preserve"> с 8 до 17, 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б) выдача документов заявителю услуги: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понедельник-пятница</w:t>
      </w:r>
      <w:proofErr w:type="gramStart"/>
      <w:r w:rsidRPr="00C3633C">
        <w:rPr>
          <w:sz w:val="26"/>
          <w:szCs w:val="26"/>
        </w:rPr>
        <w:t xml:space="preserve"> :</w:t>
      </w:r>
      <w:proofErr w:type="gramEnd"/>
      <w:r w:rsidRPr="00C3633C">
        <w:rPr>
          <w:sz w:val="26"/>
          <w:szCs w:val="26"/>
        </w:rPr>
        <w:t xml:space="preserve"> с 8 до 17,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 xml:space="preserve">Информация о режиме приема и выдаче документов, а также необходимом перечне документов для получения данной услуги, размещается </w:t>
      </w:r>
      <w:proofErr w:type="gramStart"/>
      <w:r w:rsidRPr="00C3633C">
        <w:rPr>
          <w:sz w:val="26"/>
          <w:szCs w:val="26"/>
        </w:rPr>
        <w:t>на</w:t>
      </w:r>
      <w:proofErr w:type="gramEnd"/>
      <w:r w:rsidRPr="00C3633C">
        <w:rPr>
          <w:sz w:val="26"/>
          <w:szCs w:val="26"/>
        </w:rPr>
        <w:t>: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- на информационных стендах Администрации сельского поселения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- на официальном сайте Администрации сельского поселения.</w:t>
      </w: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по телефону для справок: (834740) 2-63-23;</w:t>
      </w:r>
    </w:p>
    <w:p w:rsidR="00C3633C" w:rsidRPr="00C3633C" w:rsidRDefault="00C3633C" w:rsidP="00C3633C">
      <w:pPr>
        <w:tabs>
          <w:tab w:val="left" w:pos="900"/>
          <w:tab w:val="left" w:pos="1440"/>
        </w:tabs>
        <w:ind w:firstLine="72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 xml:space="preserve">по электронной почте, направив произвольный запрос по адресу: </w:t>
      </w:r>
      <w:hyperlink r:id="rId9" w:history="1">
        <w:r w:rsidRPr="00C3633C">
          <w:rPr>
            <w:rStyle w:val="af"/>
            <w:sz w:val="26"/>
            <w:szCs w:val="26"/>
            <w:lang w:val="en-US"/>
          </w:rPr>
          <w:t>m</w:t>
        </w:r>
        <w:r w:rsidRPr="00C3633C">
          <w:rPr>
            <w:rStyle w:val="af"/>
            <w:sz w:val="26"/>
            <w:szCs w:val="26"/>
          </w:rPr>
          <w:t>rakovosel@yandex.ru</w:t>
        </w:r>
      </w:hyperlink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</w:p>
    <w:p w:rsidR="00C3633C" w:rsidRPr="00C3633C" w:rsidRDefault="00C3633C" w:rsidP="00C3633C">
      <w:pPr>
        <w:ind w:firstLine="540"/>
        <w:jc w:val="both"/>
        <w:rPr>
          <w:sz w:val="26"/>
          <w:szCs w:val="26"/>
        </w:rPr>
      </w:pPr>
      <w:r w:rsidRPr="00C3633C">
        <w:rPr>
          <w:sz w:val="26"/>
          <w:szCs w:val="26"/>
        </w:rPr>
        <w:t>Кроме того, сведения о порядке предоставления муниципальной услуги можно получить в федеральной государственной информационной системе  «Единый портал государственных и муниципальных услуг (функций)» (</w:t>
      </w:r>
      <w:proofErr w:type="spellStart"/>
      <w:r w:rsidRPr="00C3633C">
        <w:rPr>
          <w:sz w:val="26"/>
          <w:szCs w:val="26"/>
        </w:rPr>
        <w:t>www.gosuslugi.ru</w:t>
      </w:r>
      <w:proofErr w:type="spellEnd"/>
      <w:r w:rsidRPr="00C3633C">
        <w:rPr>
          <w:sz w:val="26"/>
          <w:szCs w:val="26"/>
        </w:rPr>
        <w:t>)  (далее – Портал).</w:t>
      </w:r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633C">
        <w:rPr>
          <w:rFonts w:ascii="Times New Roman" w:hAnsi="Times New Roman" w:cs="Times New Roman"/>
          <w:b/>
          <w:sz w:val="26"/>
          <w:szCs w:val="26"/>
        </w:rPr>
        <w:t xml:space="preserve">изложить пункт 2.4. </w:t>
      </w:r>
      <w:r w:rsidRPr="00C3633C">
        <w:rPr>
          <w:rFonts w:ascii="Times New Roman" w:hAnsi="Times New Roman" w:cs="Times New Roman"/>
          <w:sz w:val="26"/>
          <w:szCs w:val="26"/>
        </w:rPr>
        <w:t>Общий срок предоставления муниципальной услуги раздела 2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sz w:val="26"/>
          <w:szCs w:val="26"/>
        </w:rPr>
        <w:t>в следующей редакции: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sz w:val="26"/>
          <w:szCs w:val="26"/>
        </w:rPr>
        <w:t>Общий срок предоставления муниципальной услуги не должен превышать 18 рабочих дня со дня приема заявления.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bCs/>
          <w:sz w:val="26"/>
          <w:szCs w:val="26"/>
        </w:rPr>
        <w:t xml:space="preserve">        </w:t>
      </w:r>
      <w:r w:rsidRPr="00C3633C">
        <w:rPr>
          <w:b/>
          <w:bCs/>
          <w:sz w:val="26"/>
          <w:szCs w:val="26"/>
        </w:rPr>
        <w:t>изложить пункт 2.5</w:t>
      </w:r>
      <w:r w:rsidRPr="00C3633C">
        <w:rPr>
          <w:bCs/>
          <w:sz w:val="26"/>
          <w:szCs w:val="26"/>
        </w:rPr>
        <w:t xml:space="preserve"> </w:t>
      </w:r>
      <w:r w:rsidRPr="00C3633C">
        <w:rPr>
          <w:sz w:val="26"/>
          <w:szCs w:val="26"/>
        </w:rPr>
        <w:t>Перечень документов необходимых для получения муниципальной услуги в следующей редакции:</w:t>
      </w:r>
    </w:p>
    <w:p w:rsidR="00C3633C" w:rsidRPr="00C3633C" w:rsidRDefault="00C3633C" w:rsidP="00C3633C">
      <w:pPr>
        <w:ind w:firstLine="425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Перечень документов, необходимых для получения муниципальной услуги:</w:t>
      </w:r>
    </w:p>
    <w:p w:rsidR="00C3633C" w:rsidRPr="00C3633C" w:rsidRDefault="00C3633C" w:rsidP="00C3633C">
      <w:pPr>
        <w:pStyle w:val="aa"/>
        <w:numPr>
          <w:ilvl w:val="0"/>
          <w:numId w:val="28"/>
        </w:numPr>
        <w:shd w:val="clear" w:color="auto" w:fill="FFFFFF"/>
        <w:ind w:left="0" w:right="6" w:firstLine="425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заявление;</w:t>
      </w:r>
    </w:p>
    <w:p w:rsidR="00C3633C" w:rsidRPr="00C3633C" w:rsidRDefault="00C3633C" w:rsidP="00C3633C">
      <w:pPr>
        <w:numPr>
          <w:ilvl w:val="0"/>
          <w:numId w:val="30"/>
        </w:numPr>
        <w:tabs>
          <w:tab w:val="clear" w:pos="1429"/>
          <w:tab w:val="left" w:pos="-5387"/>
          <w:tab w:val="num" w:pos="0"/>
          <w:tab w:val="left" w:pos="709"/>
        </w:tabs>
        <w:ind w:left="0" w:firstLine="425"/>
        <w:jc w:val="both"/>
        <w:rPr>
          <w:color w:val="000000"/>
          <w:sz w:val="26"/>
          <w:szCs w:val="26"/>
          <w:shd w:val="clear" w:color="auto" w:fill="FFFFFF"/>
        </w:rPr>
      </w:pPr>
      <w:r w:rsidRPr="00C3633C">
        <w:rPr>
          <w:color w:val="000000"/>
          <w:sz w:val="26"/>
          <w:szCs w:val="26"/>
          <w:shd w:val="clear" w:color="auto" w:fill="FFFFFF"/>
        </w:rPr>
        <w:t xml:space="preserve">копии учредительных документов юридического лица, </w:t>
      </w:r>
      <w:r w:rsidRPr="00C3633C">
        <w:rPr>
          <w:color w:val="000000"/>
          <w:spacing w:val="-6"/>
          <w:sz w:val="26"/>
          <w:szCs w:val="26"/>
          <w:shd w:val="clear" w:color="auto" w:fill="FFFFFF"/>
        </w:rPr>
        <w:t>свидетельств о постановке на учет юридического лица в Инспекции Федеральной налоговой службы по РБ</w:t>
      </w:r>
      <w:r w:rsidRPr="00C3633C">
        <w:rPr>
          <w:color w:val="000000"/>
          <w:sz w:val="26"/>
          <w:szCs w:val="26"/>
          <w:shd w:val="clear" w:color="auto" w:fill="FFFFFF"/>
        </w:rPr>
        <w:t>, приказа о назначении руководителя на должность, иных документов, подтверждающих полномочия руководителя юридического лица (для юридических лиц), в случае обращения юридического лица;</w:t>
      </w:r>
    </w:p>
    <w:p w:rsidR="00C3633C" w:rsidRPr="00C3633C" w:rsidRDefault="00C3633C" w:rsidP="00C3633C">
      <w:pPr>
        <w:numPr>
          <w:ilvl w:val="0"/>
          <w:numId w:val="30"/>
        </w:numPr>
        <w:tabs>
          <w:tab w:val="clear" w:pos="1429"/>
          <w:tab w:val="left" w:pos="-5387"/>
          <w:tab w:val="num" w:pos="0"/>
          <w:tab w:val="left" w:pos="709"/>
        </w:tabs>
        <w:ind w:left="0" w:firstLine="425"/>
        <w:jc w:val="both"/>
        <w:rPr>
          <w:color w:val="000000"/>
          <w:sz w:val="26"/>
          <w:szCs w:val="26"/>
          <w:shd w:val="clear" w:color="auto" w:fill="FFFFFF"/>
        </w:rPr>
      </w:pPr>
      <w:r w:rsidRPr="00C3633C">
        <w:rPr>
          <w:color w:val="000000"/>
          <w:sz w:val="26"/>
          <w:szCs w:val="26"/>
          <w:shd w:val="clear" w:color="auto" w:fill="FFFFFF"/>
        </w:rPr>
        <w:t>копия паспорта физического лица;</w:t>
      </w:r>
    </w:p>
    <w:p w:rsidR="00C3633C" w:rsidRPr="00C3633C" w:rsidRDefault="00C3633C" w:rsidP="00C3633C">
      <w:pPr>
        <w:numPr>
          <w:ilvl w:val="0"/>
          <w:numId w:val="30"/>
        </w:numPr>
        <w:tabs>
          <w:tab w:val="left" w:pos="-5387"/>
          <w:tab w:val="left" w:pos="709"/>
        </w:tabs>
        <w:ind w:hanging="1003"/>
        <w:jc w:val="both"/>
        <w:rPr>
          <w:color w:val="000000"/>
          <w:sz w:val="26"/>
          <w:szCs w:val="26"/>
          <w:shd w:val="clear" w:color="auto" w:fill="FFFFFF"/>
        </w:rPr>
      </w:pPr>
      <w:r w:rsidRPr="00C3633C">
        <w:rPr>
          <w:color w:val="000000"/>
          <w:sz w:val="26"/>
          <w:szCs w:val="26"/>
          <w:shd w:val="clear" w:color="auto" w:fill="FFFFFF"/>
        </w:rPr>
        <w:t>документы, в которых есть расхождения в написании почтового адреса;</w:t>
      </w:r>
    </w:p>
    <w:p w:rsidR="00C3633C" w:rsidRPr="00C3633C" w:rsidRDefault="00C3633C" w:rsidP="00C3633C">
      <w:pPr>
        <w:pStyle w:val="aa"/>
        <w:shd w:val="clear" w:color="auto" w:fill="FFFFFF"/>
        <w:ind w:left="0" w:right="6" w:firstLine="567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 xml:space="preserve">При необходимости в рамках электронного межведомственного взаимодействия для предоставления муниципальной услуги могут быть затребованы: 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правоустанавливающий документ на земельный участок (при наличии);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кадастровый паспорт на объект недвижимости (при наличии);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правоустанавливающий документ на объект недвижимости (при наличии);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градостроительное заключение на признание права собственности на самовольно построенный объект;</w:t>
      </w:r>
    </w:p>
    <w:p w:rsidR="00C3633C" w:rsidRPr="00C3633C" w:rsidRDefault="00C3633C" w:rsidP="00C3633C">
      <w:pPr>
        <w:pStyle w:val="aa"/>
        <w:numPr>
          <w:ilvl w:val="0"/>
          <w:numId w:val="29"/>
        </w:numPr>
        <w:shd w:val="clear" w:color="auto" w:fill="FFFFFF"/>
        <w:ind w:right="6"/>
        <w:jc w:val="both"/>
        <w:rPr>
          <w:color w:val="333333"/>
          <w:sz w:val="26"/>
          <w:szCs w:val="26"/>
        </w:rPr>
      </w:pPr>
      <w:r w:rsidRPr="00C3633C">
        <w:rPr>
          <w:color w:val="333333"/>
          <w:sz w:val="26"/>
          <w:szCs w:val="26"/>
        </w:rPr>
        <w:t>схема расположения земельного участка на кадастровом плане территории.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Заявитель по своему желанию к заявлению может прилагать документы, необходимые для предоставления услуги.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</w:r>
      <w:r w:rsidRPr="00C3633C">
        <w:rPr>
          <w:b/>
          <w:sz w:val="26"/>
          <w:szCs w:val="26"/>
        </w:rPr>
        <w:t>2.5.1..</w:t>
      </w:r>
      <w:r w:rsidRPr="00C3633C">
        <w:rPr>
          <w:sz w:val="26"/>
          <w:szCs w:val="26"/>
        </w:rPr>
        <w:t xml:space="preserve"> В приеме заявления и документов для предоставления муниципальной услуги может быть отказано по следующим основаниям: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отсутствие документов, удостоверяющих личность гражданина;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заявление подано не по форме, определенной приложением к настоящему Административному регламенту;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lastRenderedPageBreak/>
        <w:tab/>
        <w:t>заявление подано лицом, не уполномоченным совершать такого рода действия;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имеются подчистки или приписки, зачеркнутые слова и иные не оговоренные в них исправления, либо документы исполненные карандашом;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имеются серьезные повреждения, не позволяющие однозначно истолковать их содержание.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</w:r>
      <w:r w:rsidRPr="00C3633C">
        <w:rPr>
          <w:b/>
          <w:sz w:val="26"/>
          <w:szCs w:val="26"/>
        </w:rPr>
        <w:t>2.5.2.</w:t>
      </w:r>
      <w:r w:rsidRPr="00C3633C">
        <w:rPr>
          <w:sz w:val="26"/>
          <w:szCs w:val="26"/>
        </w:rPr>
        <w:t>.Учреждение не вправе требовать от заявителя: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  <w:t>предоставление документов и информации,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  <w:r w:rsidRPr="00C3633C">
        <w:rPr>
          <w:sz w:val="26"/>
          <w:szCs w:val="26"/>
        </w:rPr>
        <w:tab/>
      </w:r>
      <w:proofErr w:type="gramStart"/>
      <w:r w:rsidRPr="00C3633C">
        <w:rPr>
          <w:sz w:val="26"/>
          <w:szCs w:val="26"/>
        </w:rPr>
        <w:t>предоставления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муниципальных органов, предоставляющих муниципальную услугу, иных муниципальных органов и (или) подведомственных муниципальным органам организаций, участвующих в предоставлении муниципальных услуг, за исключением документов, указанных в части 6 статьи 7 Федерального закона «Об организации предоставления государственных и муниципальных услуг».</w:t>
      </w:r>
      <w:proofErr w:type="gramEnd"/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3633C">
        <w:rPr>
          <w:rFonts w:ascii="Times New Roman" w:hAnsi="Times New Roman" w:cs="Times New Roman"/>
          <w:sz w:val="26"/>
          <w:szCs w:val="26"/>
        </w:rPr>
        <w:t xml:space="preserve"> </w:t>
      </w:r>
      <w:r w:rsidRPr="00C3633C">
        <w:rPr>
          <w:rFonts w:ascii="Times New Roman" w:hAnsi="Times New Roman" w:cs="Times New Roman"/>
          <w:b/>
          <w:sz w:val="26"/>
          <w:szCs w:val="26"/>
        </w:rPr>
        <w:t>2.5.3</w:t>
      </w:r>
      <w:r w:rsidRPr="00C3633C">
        <w:rPr>
          <w:rFonts w:ascii="Times New Roman" w:hAnsi="Times New Roman" w:cs="Times New Roman"/>
          <w:sz w:val="26"/>
          <w:szCs w:val="26"/>
        </w:rPr>
        <w:t>.Срок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 15 минут.</w:t>
      </w:r>
    </w:p>
    <w:p w:rsidR="00C3633C" w:rsidRPr="00C3633C" w:rsidRDefault="00C3633C" w:rsidP="00C3633C">
      <w:pPr>
        <w:pStyle w:val="13"/>
        <w:widowControl w:val="0"/>
        <w:tabs>
          <w:tab w:val="left" w:pos="-360"/>
        </w:tabs>
        <w:rPr>
          <w:sz w:val="26"/>
          <w:szCs w:val="26"/>
        </w:rPr>
      </w:pPr>
      <w:r w:rsidRPr="00C3633C">
        <w:rPr>
          <w:sz w:val="26"/>
          <w:szCs w:val="26"/>
        </w:rPr>
        <w:tab/>
        <w:t>Срок регистрации заявления заявителя о предоставлении муниципальной услуги составляет один рабочий день.</w:t>
      </w:r>
    </w:p>
    <w:p w:rsidR="00C3633C" w:rsidRPr="00C3633C" w:rsidRDefault="00C3633C" w:rsidP="00C3633C">
      <w:pPr>
        <w:tabs>
          <w:tab w:val="left" w:pos="540"/>
        </w:tabs>
        <w:jc w:val="both"/>
        <w:rPr>
          <w:sz w:val="26"/>
          <w:szCs w:val="26"/>
        </w:rPr>
      </w:pPr>
    </w:p>
    <w:p w:rsidR="00C3633C" w:rsidRPr="00C3633C" w:rsidRDefault="00C3633C" w:rsidP="00C3633C">
      <w:pPr>
        <w:autoSpaceDE w:val="0"/>
        <w:autoSpaceDN w:val="0"/>
        <w:adjustRightInd w:val="0"/>
        <w:rPr>
          <w:bCs/>
          <w:sz w:val="26"/>
          <w:szCs w:val="26"/>
        </w:rPr>
      </w:pPr>
      <w:r w:rsidRPr="00C3633C">
        <w:rPr>
          <w:bCs/>
          <w:sz w:val="26"/>
          <w:szCs w:val="26"/>
        </w:rPr>
        <w:t xml:space="preserve">        </w:t>
      </w:r>
      <w:r w:rsidRPr="00C3633C">
        <w:rPr>
          <w:b/>
          <w:bCs/>
          <w:sz w:val="26"/>
          <w:szCs w:val="26"/>
        </w:rPr>
        <w:t>Пункт 5.3.</w:t>
      </w:r>
      <w:r w:rsidRPr="00C3633C">
        <w:rPr>
          <w:bCs/>
          <w:sz w:val="26"/>
          <w:szCs w:val="26"/>
        </w:rPr>
        <w:t xml:space="preserve"> раздела 5 изложить в следующей редакции:</w:t>
      </w:r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633C">
        <w:rPr>
          <w:rFonts w:ascii="Times New Roman" w:hAnsi="Times New Roman" w:cs="Times New Roman"/>
          <w:sz w:val="26"/>
          <w:szCs w:val="26"/>
        </w:rPr>
        <w:t>-Жалоба, поступившая в орган,</w:t>
      </w:r>
      <w:proofErr w:type="gramStart"/>
      <w:r w:rsidRPr="00C3633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3633C">
        <w:rPr>
          <w:rFonts w:ascii="Times New Roman" w:hAnsi="Times New Roman" w:cs="Times New Roman"/>
          <w:sz w:val="26"/>
          <w:szCs w:val="26"/>
        </w:rPr>
        <w:t xml:space="preserve">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C3633C" w:rsidRPr="00C3633C" w:rsidRDefault="00C3633C" w:rsidP="00C3633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3633C" w:rsidRPr="00C3633C" w:rsidRDefault="00C3633C" w:rsidP="00C3633C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3633C">
        <w:rPr>
          <w:rFonts w:ascii="Times New Roman" w:hAnsi="Times New Roman" w:cs="Times New Roman"/>
          <w:b/>
          <w:sz w:val="26"/>
          <w:szCs w:val="26"/>
        </w:rPr>
        <w:t>2</w:t>
      </w:r>
      <w:r w:rsidRPr="00C3633C">
        <w:rPr>
          <w:rFonts w:ascii="Times New Roman" w:hAnsi="Times New Roman" w:cs="Times New Roman"/>
          <w:sz w:val="26"/>
          <w:szCs w:val="26"/>
        </w:rPr>
        <w:t xml:space="preserve">.Опубликовать (обнародовать) настоящее постановление,  разместить на официальном  информационном  Интернет- сайте Администрации сельского поселения  </w:t>
      </w:r>
      <w:proofErr w:type="spellStart"/>
      <w:r w:rsidRPr="00C3633C">
        <w:rPr>
          <w:rFonts w:ascii="Times New Roman" w:hAnsi="Times New Roman" w:cs="Times New Roman"/>
          <w:sz w:val="26"/>
          <w:szCs w:val="26"/>
        </w:rPr>
        <w:t>Мраковский</w:t>
      </w:r>
      <w:proofErr w:type="spellEnd"/>
      <w:r w:rsidRPr="00C3633C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</w:t>
      </w:r>
      <w:proofErr w:type="spellStart"/>
      <w:r w:rsidRPr="00C3633C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C3633C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Башкортостан.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  <w:r w:rsidRPr="00C3633C">
        <w:rPr>
          <w:b/>
          <w:sz w:val="26"/>
          <w:szCs w:val="26"/>
        </w:rPr>
        <w:t>3</w:t>
      </w:r>
      <w:r w:rsidRPr="00C3633C">
        <w:rPr>
          <w:sz w:val="26"/>
          <w:szCs w:val="26"/>
        </w:rPr>
        <w:t xml:space="preserve">. </w:t>
      </w:r>
      <w:proofErr w:type="gramStart"/>
      <w:r w:rsidRPr="00C3633C">
        <w:rPr>
          <w:sz w:val="26"/>
          <w:szCs w:val="26"/>
        </w:rPr>
        <w:t>Контроль за</w:t>
      </w:r>
      <w:proofErr w:type="gramEnd"/>
      <w:r w:rsidRPr="00C3633C">
        <w:rPr>
          <w:sz w:val="26"/>
          <w:szCs w:val="26"/>
        </w:rPr>
        <w:t xml:space="preserve"> исполнением постановления оставляю за собой.</w:t>
      </w:r>
    </w:p>
    <w:p w:rsidR="00C3633C" w:rsidRPr="00C3633C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</w:p>
    <w:p w:rsidR="00C553D4" w:rsidRPr="00C3633C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p w:rsidR="00C553D4" w:rsidRPr="00C3633C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tbl>
      <w:tblPr>
        <w:tblW w:w="13062" w:type="dxa"/>
        <w:tblLook w:val="04A0"/>
      </w:tblPr>
      <w:tblGrid>
        <w:gridCol w:w="8330"/>
        <w:gridCol w:w="4732"/>
      </w:tblGrid>
      <w:tr w:rsidR="0077317C" w:rsidRPr="00C3633C" w:rsidTr="00286295">
        <w:trPr>
          <w:trHeight w:val="80"/>
        </w:trPr>
        <w:tc>
          <w:tcPr>
            <w:tcW w:w="8330" w:type="dxa"/>
            <w:shd w:val="clear" w:color="auto" w:fill="auto"/>
          </w:tcPr>
          <w:p w:rsidR="0077317C" w:rsidRPr="00C3633C" w:rsidRDefault="0077317C" w:rsidP="00286295">
            <w:pPr>
              <w:shd w:val="clear" w:color="auto" w:fill="FFFFFF"/>
              <w:spacing w:line="240" w:lineRule="atLeast"/>
              <w:rPr>
                <w:color w:val="000000"/>
                <w:spacing w:val="-1"/>
                <w:sz w:val="26"/>
                <w:szCs w:val="26"/>
              </w:rPr>
            </w:pPr>
            <w:r w:rsidRPr="00C3633C">
              <w:rPr>
                <w:color w:val="000000"/>
                <w:spacing w:val="-1"/>
                <w:sz w:val="26"/>
                <w:szCs w:val="26"/>
              </w:rPr>
              <w:t>Глава администрации</w:t>
            </w:r>
          </w:p>
          <w:p w:rsidR="0077317C" w:rsidRPr="00C3633C" w:rsidRDefault="0077317C" w:rsidP="00286295">
            <w:pPr>
              <w:shd w:val="clear" w:color="auto" w:fill="FFFFFF"/>
              <w:spacing w:line="240" w:lineRule="atLeast"/>
              <w:ind w:right="-2604"/>
              <w:rPr>
                <w:color w:val="000000"/>
                <w:spacing w:val="-1"/>
                <w:sz w:val="26"/>
                <w:szCs w:val="26"/>
              </w:rPr>
            </w:pPr>
            <w:r w:rsidRPr="00C3633C">
              <w:rPr>
                <w:color w:val="000000"/>
                <w:spacing w:val="-1"/>
                <w:sz w:val="26"/>
                <w:szCs w:val="26"/>
              </w:rPr>
              <w:t xml:space="preserve">сельского поселения                                                    </w:t>
            </w:r>
            <w:proofErr w:type="spellStart"/>
            <w:r w:rsidRPr="00C3633C">
              <w:rPr>
                <w:color w:val="000000"/>
                <w:spacing w:val="-1"/>
                <w:sz w:val="26"/>
                <w:szCs w:val="26"/>
              </w:rPr>
              <w:t>Ярмухаметов</w:t>
            </w:r>
            <w:proofErr w:type="spellEnd"/>
            <w:r w:rsidRPr="00C3633C">
              <w:rPr>
                <w:color w:val="000000"/>
                <w:spacing w:val="-1"/>
                <w:sz w:val="26"/>
                <w:szCs w:val="26"/>
              </w:rPr>
              <w:t xml:space="preserve"> С.С.                                                       </w:t>
            </w:r>
          </w:p>
          <w:p w:rsidR="0077317C" w:rsidRPr="00C3633C" w:rsidRDefault="0077317C" w:rsidP="00286295">
            <w:pPr>
              <w:shd w:val="clear" w:color="auto" w:fill="FFFFFF"/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77317C" w:rsidRPr="00C3633C" w:rsidRDefault="0077317C" w:rsidP="00286295">
            <w:pPr>
              <w:spacing w:line="240" w:lineRule="atLeast"/>
              <w:jc w:val="center"/>
              <w:rPr>
                <w:i/>
                <w:color w:val="000000"/>
                <w:spacing w:val="-1"/>
                <w:sz w:val="26"/>
                <w:szCs w:val="26"/>
              </w:rPr>
            </w:pPr>
            <w:r w:rsidRPr="00C3633C">
              <w:rPr>
                <w:i/>
                <w:color w:val="000000"/>
                <w:spacing w:val="-1"/>
                <w:sz w:val="26"/>
                <w:szCs w:val="26"/>
              </w:rPr>
              <w:t xml:space="preserve">              </w:t>
            </w:r>
          </w:p>
        </w:tc>
      </w:tr>
    </w:tbl>
    <w:p w:rsidR="0077317C" w:rsidRPr="00C3633C" w:rsidRDefault="0077317C" w:rsidP="0077317C">
      <w:pPr>
        <w:shd w:val="clear" w:color="auto" w:fill="FFFFFF"/>
        <w:spacing w:after="634" w:line="240" w:lineRule="atLeast"/>
        <w:ind w:firstLine="720"/>
        <w:rPr>
          <w:sz w:val="26"/>
          <w:szCs w:val="26"/>
        </w:rPr>
        <w:sectPr w:rsidR="0077317C" w:rsidRPr="00C3633C" w:rsidSect="00EA6FD6">
          <w:pgSz w:w="11909" w:h="16834" w:code="9"/>
          <w:pgMar w:top="1134" w:right="850" w:bottom="567" w:left="1701" w:header="720" w:footer="720" w:gutter="0"/>
          <w:cols w:space="60"/>
          <w:noEndnote/>
          <w:docGrid w:linePitch="272"/>
        </w:sectPr>
      </w:pPr>
      <w:bookmarkStart w:id="0" w:name="_GoBack"/>
      <w:bookmarkEnd w:id="0"/>
    </w:p>
    <w:p w:rsidR="0077317C" w:rsidRPr="00A43485" w:rsidRDefault="0077317C" w:rsidP="0077317C">
      <w:pPr>
        <w:framePr w:h="604" w:hSpace="38" w:wrap="notBeside" w:vAnchor="text" w:hAnchor="margin" w:x="4844" w:y="423"/>
        <w:spacing w:line="240" w:lineRule="atLeast"/>
      </w:pPr>
    </w:p>
    <w:p w:rsidR="0077317C" w:rsidRDefault="0077317C" w:rsidP="0077317C">
      <w:pPr>
        <w:spacing w:line="276" w:lineRule="auto"/>
        <w:rPr>
          <w:sz w:val="18"/>
          <w:szCs w:val="18"/>
        </w:rPr>
      </w:pPr>
    </w:p>
    <w:p w:rsidR="00C553D4" w:rsidRPr="00C3633C" w:rsidRDefault="00C3633C" w:rsidP="0077317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4C29B9" w:rsidRPr="00C553D4" w:rsidRDefault="004C29B9" w:rsidP="0077317C">
      <w:pPr>
        <w:pStyle w:val="ConsPlusTitle"/>
        <w:widowControl/>
        <w:jc w:val="center"/>
        <w:rPr>
          <w:rFonts w:ascii="Times New Roman" w:hAnsi="Times New Roman" w:cs="Times New Roman"/>
          <w:szCs w:val="28"/>
        </w:rPr>
      </w:pPr>
    </w:p>
    <w:sectPr w:rsidR="004C29B9" w:rsidRPr="00C553D4" w:rsidSect="0077317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9FC" w:rsidRDefault="006249FC" w:rsidP="00C14A36">
      <w:r>
        <w:separator/>
      </w:r>
    </w:p>
  </w:endnote>
  <w:endnote w:type="continuationSeparator" w:id="0">
    <w:p w:rsidR="006249FC" w:rsidRDefault="006249FC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9FC" w:rsidRDefault="006249FC" w:rsidP="00C14A36">
      <w:r>
        <w:separator/>
      </w:r>
    </w:p>
  </w:footnote>
  <w:footnote w:type="continuationSeparator" w:id="0">
    <w:p w:rsidR="006249FC" w:rsidRDefault="006249FC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0282"/>
    <w:multiLevelType w:val="hybridMultilevel"/>
    <w:tmpl w:val="17DC976A"/>
    <w:lvl w:ilvl="0" w:tplc="A5C4D362">
      <w:start w:val="1"/>
      <w:numFmt w:val="decimal"/>
      <w:lvlText w:val="%1."/>
      <w:lvlJc w:val="left"/>
      <w:pPr>
        <w:ind w:left="1785" w:hanging="106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86AC1"/>
    <w:multiLevelType w:val="hybridMultilevel"/>
    <w:tmpl w:val="8D14BFA6"/>
    <w:lvl w:ilvl="0" w:tplc="0CFA2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56F5488"/>
    <w:multiLevelType w:val="hybridMultilevel"/>
    <w:tmpl w:val="3AA2CBB8"/>
    <w:lvl w:ilvl="0" w:tplc="135E46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2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F531066"/>
    <w:multiLevelType w:val="hybridMultilevel"/>
    <w:tmpl w:val="9D6E1568"/>
    <w:lvl w:ilvl="0" w:tplc="0CFA22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2"/>
  </w:num>
  <w:num w:numId="6">
    <w:abstractNumId w:val="3"/>
  </w:num>
  <w:num w:numId="7">
    <w:abstractNumId w:val="17"/>
  </w:num>
  <w:num w:numId="8">
    <w:abstractNumId w:val="2"/>
  </w:num>
  <w:num w:numId="9">
    <w:abstractNumId w:val="18"/>
  </w:num>
  <w:num w:numId="10">
    <w:abstractNumId w:val="21"/>
  </w:num>
  <w:num w:numId="11">
    <w:abstractNumId w:val="27"/>
  </w:num>
  <w:num w:numId="12">
    <w:abstractNumId w:val="5"/>
  </w:num>
  <w:num w:numId="13">
    <w:abstractNumId w:val="14"/>
  </w:num>
  <w:num w:numId="14">
    <w:abstractNumId w:val="25"/>
  </w:num>
  <w:num w:numId="15">
    <w:abstractNumId w:val="13"/>
  </w:num>
  <w:num w:numId="16">
    <w:abstractNumId w:val="24"/>
  </w:num>
  <w:num w:numId="17">
    <w:abstractNumId w:val="16"/>
  </w:num>
  <w:num w:numId="18">
    <w:abstractNumId w:val="19"/>
  </w:num>
  <w:num w:numId="19">
    <w:abstractNumId w:val="1"/>
  </w:num>
  <w:num w:numId="20">
    <w:abstractNumId w:val="26"/>
  </w:num>
  <w:num w:numId="21">
    <w:abstractNumId w:val="6"/>
  </w:num>
  <w:num w:numId="22">
    <w:abstractNumId w:val="11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0"/>
  </w:num>
  <w:num w:numId="26">
    <w:abstractNumId w:val="23"/>
  </w:num>
  <w:num w:numId="27">
    <w:abstractNumId w:val="0"/>
  </w:num>
  <w:num w:numId="28">
    <w:abstractNumId w:val="15"/>
  </w:num>
  <w:num w:numId="29">
    <w:abstractNumId w:val="7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B597D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16AC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3F7E63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189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9FC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15C8"/>
    <w:rsid w:val="006F2341"/>
    <w:rsid w:val="006F527B"/>
    <w:rsid w:val="007127A3"/>
    <w:rsid w:val="007137B1"/>
    <w:rsid w:val="007218E1"/>
    <w:rsid w:val="00732110"/>
    <w:rsid w:val="00755AE9"/>
    <w:rsid w:val="00763888"/>
    <w:rsid w:val="0077317C"/>
    <w:rsid w:val="0078056A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33A9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A3F60"/>
    <w:rsid w:val="009A7EEA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D30E6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33C"/>
    <w:rsid w:val="00C36C26"/>
    <w:rsid w:val="00C42E21"/>
    <w:rsid w:val="00C438E2"/>
    <w:rsid w:val="00C47BCD"/>
    <w:rsid w:val="00C553D4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26F0E"/>
    <w:rsid w:val="00E31412"/>
    <w:rsid w:val="00E327C5"/>
    <w:rsid w:val="00E43D97"/>
    <w:rsid w:val="00E624E5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EF3F3F"/>
    <w:rsid w:val="00F00789"/>
    <w:rsid w:val="00F04FCA"/>
    <w:rsid w:val="00F1066B"/>
    <w:rsid w:val="00F15B0D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blk">
    <w:name w:val="blk"/>
    <w:basedOn w:val="a0"/>
    <w:rsid w:val="009433A9"/>
  </w:style>
  <w:style w:type="character" w:customStyle="1" w:styleId="apple-converted-space">
    <w:name w:val="apple-converted-space"/>
    <w:basedOn w:val="a0"/>
    <w:rsid w:val="009433A9"/>
  </w:style>
  <w:style w:type="character" w:styleId="af">
    <w:name w:val="Hyperlink"/>
    <w:basedOn w:val="a0"/>
    <w:uiPriority w:val="99"/>
    <w:unhideWhenUsed/>
    <w:rsid w:val="009433A9"/>
    <w:rPr>
      <w:color w:val="0000FF"/>
      <w:u w:val="single"/>
    </w:rPr>
  </w:style>
  <w:style w:type="paragraph" w:customStyle="1" w:styleId="13">
    <w:name w:val="нум список 1"/>
    <w:basedOn w:val="a"/>
    <w:semiHidden/>
    <w:rsid w:val="00C3633C"/>
    <w:pPr>
      <w:tabs>
        <w:tab w:val="left" w:pos="360"/>
      </w:tabs>
      <w:spacing w:before="120" w:after="12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rakovos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9AF43-41E6-4F35-8FB1-43B6FFC9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3</cp:revision>
  <cp:lastPrinted>2015-12-25T06:48:00Z</cp:lastPrinted>
  <dcterms:created xsi:type="dcterms:W3CDTF">2015-12-25T10:45:00Z</dcterms:created>
  <dcterms:modified xsi:type="dcterms:W3CDTF">2016-01-11T06:22:00Z</dcterms:modified>
</cp:coreProperties>
</file>