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34"/>
      </w:tblGrid>
      <w:tr w:rsidR="00272E6E" w:rsidRPr="0045162A" w:rsidTr="00AD009D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95"/>
              <w:gridCol w:w="2126"/>
              <w:gridCol w:w="4097"/>
            </w:tblGrid>
            <w:tr w:rsidR="00272E6E" w:rsidRPr="006830D4" w:rsidTr="00B37720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2E6E" w:rsidRPr="006830D4" w:rsidRDefault="00272E6E" w:rsidP="00B37720">
                  <w:pPr>
                    <w:pStyle w:val="11"/>
                    <w:ind w:left="42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r w:rsidRPr="006830D4">
                    <w:rPr>
                      <w:rFonts w:ascii="Times New Roman" w:hAnsi="Times New Roman"/>
                    </w:rPr>
                    <w:t>Ы</w:t>
                  </w:r>
                </w:p>
                <w:p w:rsidR="00272E6E" w:rsidRPr="005310D4" w:rsidRDefault="00272E6E" w:rsidP="00B37720">
                  <w:pPr>
                    <w:pStyle w:val="1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FАФУРИ РАЙОНЫ МУНИЦИПАЛЬ РАЙОНЫНЫ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272E6E" w:rsidRPr="005310D4" w:rsidRDefault="00272E6E" w:rsidP="00B37720">
                  <w:pPr>
                    <w:pStyle w:val="1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272E6E" w:rsidRPr="005310D4" w:rsidRDefault="00272E6E" w:rsidP="00B37720">
                  <w:pPr>
                    <w:pStyle w:val="1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272E6E" w:rsidRPr="006830D4" w:rsidRDefault="00272E6E" w:rsidP="00B37720">
                  <w:pPr>
                    <w:pStyle w:val="11"/>
                    <w:ind w:left="4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531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2E6E" w:rsidRPr="006830D4" w:rsidRDefault="00272E6E" w:rsidP="00B37720">
                  <w:pPr>
                    <w:pStyle w:val="11"/>
                    <w:ind w:left="31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2E6E" w:rsidRPr="006830D4" w:rsidRDefault="00272E6E" w:rsidP="00B37720">
                  <w:pPr>
                    <w:pStyle w:val="11"/>
                    <w:ind w:left="-107" w:firstLine="107"/>
                    <w:jc w:val="center"/>
                    <w:rPr>
                      <w:rFonts w:ascii="Times New Roman" w:hAnsi="Times New Roman"/>
                    </w:rPr>
                  </w:pPr>
                  <w:r w:rsidRPr="006830D4"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272E6E" w:rsidRPr="006830D4" w:rsidRDefault="00272E6E" w:rsidP="00B37720">
                  <w:pPr>
                    <w:pStyle w:val="1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272E6E" w:rsidRPr="006830D4" w:rsidRDefault="00272E6E" w:rsidP="00B37720">
                  <w:pPr>
                    <w:pStyle w:val="1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272E6E" w:rsidRPr="006830D4" w:rsidRDefault="00272E6E" w:rsidP="00B37720">
                  <w:pPr>
                    <w:pStyle w:val="1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</w:tbl>
          <w:p w:rsidR="00272E6E" w:rsidRPr="00D43C04" w:rsidRDefault="00272E6E" w:rsidP="00B37720">
            <w:pPr>
              <w:ind w:left="426"/>
              <w:jc w:val="center"/>
              <w:rPr>
                <w:sz w:val="2"/>
              </w:rPr>
            </w:pPr>
          </w:p>
        </w:tc>
      </w:tr>
    </w:tbl>
    <w:tbl>
      <w:tblPr>
        <w:tblW w:w="10511" w:type="dxa"/>
        <w:tblInd w:w="-46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594"/>
        <w:gridCol w:w="4557"/>
      </w:tblGrid>
      <w:tr w:rsidR="00C56665" w:rsidRPr="001B561D" w:rsidTr="00AD009D">
        <w:tc>
          <w:tcPr>
            <w:tcW w:w="4360" w:type="dxa"/>
          </w:tcPr>
          <w:p w:rsidR="00C56665" w:rsidRPr="001B561D" w:rsidRDefault="005310D4" w:rsidP="005310D4">
            <w:pPr>
              <w:pStyle w:val="5"/>
              <w:rPr>
                <w:rFonts w:ascii="Times New Roman" w:hAnsi="Times New Roman" w:cs="Times New Roman"/>
                <w:i w:val="0"/>
                <w:shadow/>
                <w:sz w:val="28"/>
                <w:szCs w:val="28"/>
              </w:rPr>
            </w:pPr>
            <w:r w:rsidRPr="001B561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                </w:t>
            </w:r>
            <w:r w:rsidR="00C56665" w:rsidRPr="001B561D">
              <w:rPr>
                <w:rFonts w:ascii="Times New Roman" w:hAnsi="Times New Roman" w:cs="Times New Roman"/>
                <w:i w:val="0"/>
                <w:sz w:val="28"/>
                <w:szCs w:val="28"/>
              </w:rPr>
              <w:sym w:font="ATimes" w:char="F04B"/>
            </w:r>
            <w:r w:rsidR="00C56665" w:rsidRPr="001B561D">
              <w:rPr>
                <w:rFonts w:ascii="Times New Roman" w:hAnsi="Times New Roman" w:cs="Times New Roman"/>
                <w:i w:val="0"/>
                <w:sz w:val="28"/>
                <w:szCs w:val="28"/>
              </w:rPr>
              <w:t>АРАР</w:t>
            </w:r>
          </w:p>
        </w:tc>
        <w:tc>
          <w:tcPr>
            <w:tcW w:w="1594" w:type="dxa"/>
          </w:tcPr>
          <w:p w:rsidR="00C56665" w:rsidRPr="001B561D" w:rsidRDefault="00C56665" w:rsidP="00AD009D">
            <w:pPr>
              <w:pStyle w:val="5"/>
              <w:ind w:left="426" w:firstLine="142"/>
              <w:jc w:val="center"/>
              <w:rPr>
                <w:rFonts w:ascii="Times New Roman" w:hAnsi="Times New Roman" w:cs="Times New Roman"/>
                <w:i w:val="0"/>
                <w:shadow/>
                <w:sz w:val="28"/>
                <w:szCs w:val="28"/>
              </w:rPr>
            </w:pPr>
          </w:p>
        </w:tc>
        <w:tc>
          <w:tcPr>
            <w:tcW w:w="4557" w:type="dxa"/>
          </w:tcPr>
          <w:p w:rsidR="00C56665" w:rsidRPr="001B561D" w:rsidRDefault="00AD009D" w:rsidP="00AD009D">
            <w:pPr>
              <w:pStyle w:val="5"/>
              <w:ind w:left="426" w:firstLine="142"/>
              <w:jc w:val="center"/>
              <w:rPr>
                <w:rFonts w:ascii="Times New Roman" w:hAnsi="Times New Roman" w:cs="Times New Roman"/>
                <w:i w:val="0"/>
                <w:shadow/>
                <w:sz w:val="28"/>
                <w:szCs w:val="28"/>
              </w:rPr>
            </w:pPr>
            <w:r w:rsidRPr="001B561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    </w:t>
            </w:r>
            <w:r w:rsidR="00C56665" w:rsidRPr="001B561D"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ПОСТАНОВЛЕНИЕ</w:t>
            </w:r>
          </w:p>
        </w:tc>
      </w:tr>
      <w:tr w:rsidR="00C56665" w:rsidRPr="001B561D" w:rsidTr="00AD009D">
        <w:tc>
          <w:tcPr>
            <w:tcW w:w="4360" w:type="dxa"/>
          </w:tcPr>
          <w:p w:rsidR="00C56665" w:rsidRPr="001B561D" w:rsidRDefault="003B5AB7" w:rsidP="005310D4">
            <w:pPr>
              <w:pStyle w:val="5"/>
              <w:ind w:left="426" w:firstLine="142"/>
              <w:jc w:val="center"/>
              <w:rPr>
                <w:rFonts w:ascii="Times New Roman" w:hAnsi="Times New Roman" w:cs="Times New Roman"/>
                <w:b w:val="0"/>
                <w:i w:val="0"/>
                <w:shadow/>
                <w:sz w:val="28"/>
                <w:szCs w:val="28"/>
              </w:rPr>
            </w:pPr>
            <w:r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   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«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  <w:r w:rsidR="00272E6E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»</w:t>
            </w:r>
            <w:r w:rsidR="00272E6E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марта</w:t>
            </w:r>
            <w:r w:rsidR="00272E6E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2013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C56665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й. </w:t>
            </w:r>
          </w:p>
        </w:tc>
        <w:tc>
          <w:tcPr>
            <w:tcW w:w="1594" w:type="dxa"/>
          </w:tcPr>
          <w:p w:rsidR="00C56665" w:rsidRPr="001B561D" w:rsidRDefault="00C56665" w:rsidP="00AD009D">
            <w:pPr>
              <w:pStyle w:val="5"/>
              <w:ind w:left="426" w:firstLine="142"/>
              <w:jc w:val="center"/>
              <w:rPr>
                <w:rFonts w:ascii="Times New Roman" w:hAnsi="Times New Roman" w:cs="Times New Roman"/>
                <w:b w:val="0"/>
                <w:i w:val="0"/>
                <w:shadow/>
                <w:sz w:val="28"/>
                <w:szCs w:val="28"/>
              </w:rPr>
            </w:pPr>
            <w:r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№</w:t>
            </w:r>
            <w:r w:rsidR="0052670D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4557" w:type="dxa"/>
          </w:tcPr>
          <w:p w:rsidR="00C56665" w:rsidRPr="001B561D" w:rsidRDefault="00AD009D" w:rsidP="005310D4">
            <w:pPr>
              <w:pStyle w:val="5"/>
              <w:ind w:left="426" w:firstLine="142"/>
              <w:jc w:val="center"/>
              <w:rPr>
                <w:rFonts w:ascii="Times New Roman" w:hAnsi="Times New Roman" w:cs="Times New Roman"/>
                <w:b w:val="0"/>
                <w:i w:val="0"/>
                <w:shadow/>
                <w:sz w:val="28"/>
                <w:szCs w:val="28"/>
              </w:rPr>
            </w:pPr>
            <w:r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      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«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  <w:r w:rsidR="00272E6E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»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марта</w:t>
            </w:r>
            <w:r w:rsidR="00272E6E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201</w:t>
            </w:r>
            <w:r w:rsidR="005310D4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3</w:t>
            </w:r>
            <w:r w:rsidR="00B25843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C56665" w:rsidRPr="001B561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г. </w:t>
            </w:r>
          </w:p>
        </w:tc>
      </w:tr>
    </w:tbl>
    <w:p w:rsidR="00552E0D" w:rsidRPr="001B561D" w:rsidRDefault="00552E0D" w:rsidP="00AD009D">
      <w:pPr>
        <w:ind w:left="426" w:firstLine="142"/>
        <w:rPr>
          <w:sz w:val="28"/>
          <w:szCs w:val="28"/>
        </w:rPr>
      </w:pPr>
    </w:p>
    <w:p w:rsidR="005310D4" w:rsidRPr="001B561D" w:rsidRDefault="00552E0D" w:rsidP="005310D4">
      <w:pPr>
        <w:jc w:val="center"/>
        <w:rPr>
          <w:b/>
          <w:sz w:val="28"/>
          <w:szCs w:val="28"/>
        </w:rPr>
      </w:pPr>
      <w:r w:rsidRPr="001B561D">
        <w:rPr>
          <w:sz w:val="28"/>
          <w:szCs w:val="28"/>
        </w:rPr>
        <w:t xml:space="preserve">   </w:t>
      </w:r>
      <w:r w:rsidR="00AE43D6" w:rsidRPr="001B561D">
        <w:rPr>
          <w:b/>
          <w:sz w:val="28"/>
          <w:szCs w:val="28"/>
        </w:rPr>
        <w:t>Об утверждении списка собственников</w:t>
      </w:r>
      <w:r w:rsidR="005310D4" w:rsidRPr="001B561D">
        <w:rPr>
          <w:b/>
          <w:sz w:val="28"/>
          <w:szCs w:val="28"/>
        </w:rPr>
        <w:t xml:space="preserve"> невостребованных земельных долей</w:t>
      </w:r>
    </w:p>
    <w:p w:rsidR="00AE43D6" w:rsidRPr="001B561D" w:rsidRDefault="00AE43D6" w:rsidP="00AE43D6">
      <w:pPr>
        <w:jc w:val="center"/>
        <w:rPr>
          <w:sz w:val="28"/>
          <w:szCs w:val="28"/>
        </w:rPr>
      </w:pPr>
    </w:p>
    <w:p w:rsidR="00AE43D6" w:rsidRPr="001B561D" w:rsidRDefault="00AE43D6" w:rsidP="00AE43D6">
      <w:pPr>
        <w:tabs>
          <w:tab w:val="center" w:pos="7285"/>
          <w:tab w:val="left" w:pos="11910"/>
        </w:tabs>
        <w:ind w:left="180"/>
        <w:jc w:val="both"/>
        <w:rPr>
          <w:sz w:val="28"/>
          <w:szCs w:val="28"/>
        </w:rPr>
      </w:pPr>
      <w:r w:rsidRPr="001B561D">
        <w:rPr>
          <w:sz w:val="28"/>
          <w:szCs w:val="28"/>
        </w:rPr>
        <w:t xml:space="preserve">          В соответствии со  статьи 12.1 Федерального закона от 24.07.2002 № 101-ФЗ «Об обороте земель сельскохозяйственного назначения», рассмотрев список</w:t>
      </w:r>
      <w:r w:rsidR="0052670D" w:rsidRPr="001B561D">
        <w:rPr>
          <w:sz w:val="28"/>
          <w:szCs w:val="28"/>
        </w:rPr>
        <w:t xml:space="preserve"> граждан</w:t>
      </w:r>
      <w:r w:rsidRPr="001B561D">
        <w:rPr>
          <w:sz w:val="28"/>
          <w:szCs w:val="28"/>
        </w:rPr>
        <w:t>, земельные доли которых могут быть признаны невостребованными, опубликованный в районной газете «Звезда» от 18.08.2012 г. №112, учитывая, что общее собрание участников общей долевой собственности на земельный участок сельскохозяйственного назначения</w:t>
      </w:r>
      <w:r w:rsidR="0052670D" w:rsidRPr="001B561D">
        <w:rPr>
          <w:sz w:val="28"/>
          <w:szCs w:val="28"/>
        </w:rPr>
        <w:t xml:space="preserve"> из земель сельскохозяйственного назначения колхоза «Заветы Ильича»</w:t>
      </w:r>
      <w:r w:rsidRPr="001B561D">
        <w:rPr>
          <w:sz w:val="28"/>
          <w:szCs w:val="28"/>
        </w:rPr>
        <w:t xml:space="preserve">, </w:t>
      </w:r>
      <w:r w:rsidR="0052670D" w:rsidRPr="001B561D">
        <w:rPr>
          <w:sz w:val="28"/>
          <w:szCs w:val="28"/>
        </w:rPr>
        <w:t xml:space="preserve"> </w:t>
      </w:r>
      <w:r w:rsidRPr="001B561D">
        <w:rPr>
          <w:sz w:val="28"/>
          <w:szCs w:val="28"/>
        </w:rPr>
        <w:t xml:space="preserve">кадастровый номер 02:19:000000:0359, не состоялось, администрация </w:t>
      </w:r>
      <w:r w:rsidRPr="001B561D">
        <w:rPr>
          <w:rFonts w:ascii="Times New Roman CYR" w:hAnsi="Times New Roman CYR"/>
          <w:sz w:val="28"/>
          <w:szCs w:val="28"/>
        </w:rPr>
        <w:t xml:space="preserve">сельского поселения Мраковский сельсовет муниципального района Гафурийский район Республики Башкортостан </w:t>
      </w:r>
      <w:r w:rsidRPr="001B561D">
        <w:rPr>
          <w:sz w:val="28"/>
          <w:szCs w:val="28"/>
        </w:rPr>
        <w:t>постановляет:</w:t>
      </w:r>
    </w:p>
    <w:p w:rsidR="00AE43D6" w:rsidRPr="001B561D" w:rsidRDefault="00AE43D6" w:rsidP="00AE43D6">
      <w:pPr>
        <w:tabs>
          <w:tab w:val="center" w:pos="7285"/>
          <w:tab w:val="left" w:pos="11910"/>
        </w:tabs>
        <w:ind w:left="180"/>
        <w:jc w:val="both"/>
        <w:rPr>
          <w:sz w:val="28"/>
          <w:szCs w:val="28"/>
        </w:rPr>
      </w:pPr>
      <w:r w:rsidRPr="001B561D">
        <w:rPr>
          <w:sz w:val="28"/>
          <w:szCs w:val="28"/>
        </w:rPr>
        <w:t xml:space="preserve">          1. Утвердить список 11</w:t>
      </w:r>
      <w:r w:rsidR="009C47CA">
        <w:rPr>
          <w:sz w:val="28"/>
          <w:szCs w:val="28"/>
        </w:rPr>
        <w:t>3</w:t>
      </w:r>
      <w:r w:rsidRPr="001B561D">
        <w:rPr>
          <w:sz w:val="28"/>
          <w:szCs w:val="28"/>
        </w:rPr>
        <w:t xml:space="preserve"> (сто</w:t>
      </w:r>
      <w:r w:rsidR="009C47CA">
        <w:rPr>
          <w:sz w:val="28"/>
          <w:szCs w:val="28"/>
        </w:rPr>
        <w:t xml:space="preserve"> тринадцать</w:t>
      </w:r>
      <w:r w:rsidRPr="001B561D">
        <w:rPr>
          <w:sz w:val="28"/>
          <w:szCs w:val="28"/>
        </w:rPr>
        <w:t>) собственников невостребованных земельных долей, находящихся в праве обще</w:t>
      </w:r>
      <w:r w:rsidR="00613279">
        <w:rPr>
          <w:sz w:val="28"/>
          <w:szCs w:val="28"/>
        </w:rPr>
        <w:t>й</w:t>
      </w:r>
      <w:r w:rsidRPr="001B561D">
        <w:rPr>
          <w:sz w:val="28"/>
          <w:szCs w:val="28"/>
        </w:rPr>
        <w:t xml:space="preserve"> долевой собственности на земельный участок из земель сельскохозяйственного назначения колхоза «Заветы Ильича» на территории сельского поселения Мраковский сельсовет муниципального района Гафурийский район Республики Башкортостан  согласно приложению № 1. </w:t>
      </w:r>
    </w:p>
    <w:p w:rsidR="00AE43D6" w:rsidRPr="001B561D" w:rsidRDefault="00AE43D6" w:rsidP="00AE43D6">
      <w:pPr>
        <w:ind w:left="180"/>
        <w:jc w:val="both"/>
        <w:rPr>
          <w:sz w:val="28"/>
          <w:szCs w:val="28"/>
        </w:rPr>
      </w:pPr>
      <w:r w:rsidRPr="001B561D">
        <w:rPr>
          <w:sz w:val="28"/>
          <w:szCs w:val="28"/>
        </w:rPr>
        <w:t xml:space="preserve">          3. Земельные доли в количестве 11</w:t>
      </w:r>
      <w:r w:rsidR="00FF11FE">
        <w:rPr>
          <w:sz w:val="28"/>
          <w:szCs w:val="28"/>
        </w:rPr>
        <w:t>3</w:t>
      </w:r>
      <w:r w:rsidRPr="001B561D">
        <w:rPr>
          <w:sz w:val="28"/>
          <w:szCs w:val="28"/>
        </w:rPr>
        <w:t xml:space="preserve"> </w:t>
      </w:r>
      <w:r w:rsidR="00FF11FE" w:rsidRPr="001B561D">
        <w:rPr>
          <w:sz w:val="28"/>
          <w:szCs w:val="28"/>
        </w:rPr>
        <w:t>(сто</w:t>
      </w:r>
      <w:r w:rsidR="00FF11FE">
        <w:rPr>
          <w:sz w:val="28"/>
          <w:szCs w:val="28"/>
        </w:rPr>
        <w:t xml:space="preserve"> тринадцать</w:t>
      </w:r>
      <w:r w:rsidR="00FF11FE" w:rsidRPr="001B561D">
        <w:rPr>
          <w:sz w:val="28"/>
          <w:szCs w:val="28"/>
        </w:rPr>
        <w:t xml:space="preserve">) </w:t>
      </w:r>
      <w:r w:rsidRPr="001B561D">
        <w:rPr>
          <w:sz w:val="28"/>
          <w:szCs w:val="28"/>
        </w:rPr>
        <w:t xml:space="preserve">считать невостребованными. </w:t>
      </w:r>
    </w:p>
    <w:p w:rsidR="005310D4" w:rsidRPr="001B561D" w:rsidRDefault="005310D4" w:rsidP="005310D4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B561D">
        <w:rPr>
          <w:sz w:val="28"/>
          <w:szCs w:val="28"/>
        </w:rPr>
        <w:t xml:space="preserve">   </w:t>
      </w:r>
      <w:r w:rsidR="00AE43D6" w:rsidRPr="001B561D">
        <w:rPr>
          <w:sz w:val="28"/>
          <w:szCs w:val="28"/>
        </w:rPr>
        <w:t>4</w:t>
      </w:r>
      <w:r w:rsidRPr="001B561D">
        <w:rPr>
          <w:sz w:val="28"/>
          <w:szCs w:val="28"/>
        </w:rPr>
        <w:t>.</w:t>
      </w:r>
      <w:r w:rsidR="00AE43D6" w:rsidRPr="001B561D">
        <w:rPr>
          <w:sz w:val="28"/>
          <w:szCs w:val="28"/>
        </w:rPr>
        <w:t xml:space="preserve"> Обратиться в суд с требованием о признании права муниципальной собственности сельского поселения Мраковский сельсовет муниципального района Гафурийский район Республики Башкортостан на земельные доли, признанные в соответствии со ст. 12.1. Федерального закона от 24 июля 2002г № 101-ФЗ «Об обороте земель сельскохозяйственного назначения» невостребованными. </w:t>
      </w:r>
      <w:r w:rsidR="00AE43D6" w:rsidRPr="001B561D">
        <w:rPr>
          <w:sz w:val="28"/>
          <w:szCs w:val="28"/>
        </w:rPr>
        <w:br/>
      </w:r>
      <w:r w:rsidRPr="001B561D">
        <w:rPr>
          <w:sz w:val="28"/>
          <w:szCs w:val="28"/>
        </w:rPr>
        <w:t xml:space="preserve">           </w:t>
      </w:r>
      <w:r w:rsidR="00AE43D6" w:rsidRPr="001B561D">
        <w:rPr>
          <w:sz w:val="28"/>
          <w:szCs w:val="28"/>
        </w:rPr>
        <w:t xml:space="preserve"> 5. </w:t>
      </w:r>
      <w:r w:rsidRPr="001B561D">
        <w:rPr>
          <w:sz w:val="28"/>
          <w:szCs w:val="28"/>
        </w:rPr>
        <w:t xml:space="preserve">Обнародовать настоящее постановление путем размещения на информационных стендах </w:t>
      </w:r>
      <w:r w:rsidRPr="001B561D">
        <w:rPr>
          <w:rFonts w:ascii="Times New Roman CYR" w:hAnsi="Times New Roman CYR" w:cs="Times New Roman CYR"/>
          <w:sz w:val="28"/>
          <w:szCs w:val="28"/>
        </w:rPr>
        <w:t>в здании администрации сельского поселения Мраковский сельсовет, сельской библиотеки, по адресу: Республика Башкортостан  Гафурийский район, село Мраково, улица Партизанская, дом 6.</w:t>
      </w:r>
    </w:p>
    <w:p w:rsidR="00AE43D6" w:rsidRPr="001B561D" w:rsidRDefault="00AE43D6" w:rsidP="00AE43D6">
      <w:pPr>
        <w:tabs>
          <w:tab w:val="left" w:pos="900"/>
        </w:tabs>
        <w:ind w:left="180"/>
        <w:rPr>
          <w:sz w:val="28"/>
          <w:szCs w:val="28"/>
        </w:rPr>
      </w:pPr>
      <w:r w:rsidRPr="001B561D">
        <w:rPr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:rsidR="00AE43D6" w:rsidRPr="001B561D" w:rsidRDefault="00AE43D6" w:rsidP="00AE43D6">
      <w:pPr>
        <w:rPr>
          <w:sz w:val="28"/>
          <w:szCs w:val="28"/>
        </w:rPr>
      </w:pPr>
    </w:p>
    <w:p w:rsidR="00851758" w:rsidRPr="001B561D" w:rsidRDefault="00851758" w:rsidP="00AD009D">
      <w:pPr>
        <w:ind w:left="426" w:firstLine="142"/>
        <w:rPr>
          <w:sz w:val="28"/>
          <w:szCs w:val="28"/>
        </w:rPr>
      </w:pPr>
      <w:r w:rsidRPr="001B561D">
        <w:rPr>
          <w:sz w:val="28"/>
          <w:szCs w:val="28"/>
        </w:rPr>
        <w:t xml:space="preserve">Глава сельского поселения </w:t>
      </w:r>
    </w:p>
    <w:p w:rsidR="00851758" w:rsidRPr="001B561D" w:rsidRDefault="00851758" w:rsidP="00AD009D">
      <w:pPr>
        <w:ind w:left="426" w:firstLine="142"/>
        <w:rPr>
          <w:sz w:val="28"/>
          <w:szCs w:val="28"/>
        </w:rPr>
      </w:pPr>
      <w:r w:rsidRPr="001B561D">
        <w:rPr>
          <w:sz w:val="28"/>
          <w:szCs w:val="28"/>
        </w:rPr>
        <w:t xml:space="preserve">Мраковский сельсовет                                                                         </w:t>
      </w:r>
    </w:p>
    <w:p w:rsidR="00851758" w:rsidRPr="001B561D" w:rsidRDefault="00851758" w:rsidP="00AD009D">
      <w:pPr>
        <w:ind w:left="426" w:firstLine="142"/>
        <w:rPr>
          <w:sz w:val="28"/>
          <w:szCs w:val="28"/>
        </w:rPr>
      </w:pPr>
      <w:r w:rsidRPr="001B561D">
        <w:rPr>
          <w:sz w:val="28"/>
          <w:szCs w:val="28"/>
        </w:rPr>
        <w:t xml:space="preserve">муниципального района </w:t>
      </w:r>
    </w:p>
    <w:p w:rsidR="00851758" w:rsidRPr="001B561D" w:rsidRDefault="00851758" w:rsidP="00AD009D">
      <w:pPr>
        <w:ind w:left="426" w:firstLine="142"/>
        <w:rPr>
          <w:sz w:val="28"/>
          <w:szCs w:val="28"/>
        </w:rPr>
      </w:pPr>
      <w:r w:rsidRPr="001B561D">
        <w:rPr>
          <w:sz w:val="28"/>
          <w:szCs w:val="28"/>
        </w:rPr>
        <w:t>Гафурийский район</w:t>
      </w:r>
    </w:p>
    <w:p w:rsidR="00851758" w:rsidRPr="001B561D" w:rsidRDefault="00851758" w:rsidP="00234DDB">
      <w:pPr>
        <w:ind w:left="426" w:firstLine="142"/>
        <w:rPr>
          <w:sz w:val="28"/>
          <w:szCs w:val="28"/>
        </w:rPr>
      </w:pPr>
      <w:r w:rsidRPr="001B561D">
        <w:rPr>
          <w:sz w:val="28"/>
          <w:szCs w:val="28"/>
        </w:rPr>
        <w:t>Республики Башкортостан                                                    С.С.Ярмухаметов</w:t>
      </w:r>
    </w:p>
    <w:p w:rsidR="00851758" w:rsidRDefault="00851758" w:rsidP="00851758">
      <w:r w:rsidRPr="0085175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</w:p>
    <w:p w:rsidR="00D91447" w:rsidRDefault="00D91447" w:rsidP="00D91447">
      <w:pPr>
        <w:ind w:hanging="567"/>
        <w:jc w:val="center"/>
      </w:pPr>
    </w:p>
    <w:sectPr w:rsidR="00D91447" w:rsidSect="009C47CA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706" w:rsidRDefault="00D04706" w:rsidP="00D91447">
      <w:r>
        <w:separator/>
      </w:r>
    </w:p>
  </w:endnote>
  <w:endnote w:type="continuationSeparator" w:id="1">
    <w:p w:rsidR="00D04706" w:rsidRDefault="00D04706" w:rsidP="00D9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706" w:rsidRDefault="00D04706" w:rsidP="00D91447">
      <w:r>
        <w:separator/>
      </w:r>
    </w:p>
  </w:footnote>
  <w:footnote w:type="continuationSeparator" w:id="1">
    <w:p w:rsidR="00D04706" w:rsidRDefault="00D04706" w:rsidP="00D91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643"/>
    <w:rsid w:val="00002935"/>
    <w:rsid w:val="00022690"/>
    <w:rsid w:val="00057E65"/>
    <w:rsid w:val="000C042D"/>
    <w:rsid w:val="001078C2"/>
    <w:rsid w:val="001230BF"/>
    <w:rsid w:val="00131CE9"/>
    <w:rsid w:val="00133876"/>
    <w:rsid w:val="001A7CD8"/>
    <w:rsid w:val="001B561D"/>
    <w:rsid w:val="001D0483"/>
    <w:rsid w:val="001D238B"/>
    <w:rsid w:val="00226010"/>
    <w:rsid w:val="00234DDB"/>
    <w:rsid w:val="002366E1"/>
    <w:rsid w:val="00256F02"/>
    <w:rsid w:val="0027036F"/>
    <w:rsid w:val="00271F9E"/>
    <w:rsid w:val="00272E6E"/>
    <w:rsid w:val="002970D1"/>
    <w:rsid w:val="00324209"/>
    <w:rsid w:val="0033298C"/>
    <w:rsid w:val="00345EBB"/>
    <w:rsid w:val="003829FF"/>
    <w:rsid w:val="003A0702"/>
    <w:rsid w:val="003B5AB7"/>
    <w:rsid w:val="00426B9A"/>
    <w:rsid w:val="00443E4A"/>
    <w:rsid w:val="00484319"/>
    <w:rsid w:val="00490634"/>
    <w:rsid w:val="004C4CBB"/>
    <w:rsid w:val="0052670D"/>
    <w:rsid w:val="005310D4"/>
    <w:rsid w:val="00552E0D"/>
    <w:rsid w:val="00583B5D"/>
    <w:rsid w:val="005A5965"/>
    <w:rsid w:val="005C4AA9"/>
    <w:rsid w:val="005E635D"/>
    <w:rsid w:val="005F0CFA"/>
    <w:rsid w:val="00602A0B"/>
    <w:rsid w:val="00613279"/>
    <w:rsid w:val="006303EE"/>
    <w:rsid w:val="00632998"/>
    <w:rsid w:val="006556A9"/>
    <w:rsid w:val="006567EA"/>
    <w:rsid w:val="00686643"/>
    <w:rsid w:val="006967B0"/>
    <w:rsid w:val="006A4DB7"/>
    <w:rsid w:val="006B274A"/>
    <w:rsid w:val="006D6C6A"/>
    <w:rsid w:val="006F1D8B"/>
    <w:rsid w:val="006F7AD1"/>
    <w:rsid w:val="00724AA8"/>
    <w:rsid w:val="00772A67"/>
    <w:rsid w:val="00775AD9"/>
    <w:rsid w:val="00793067"/>
    <w:rsid w:val="007B622F"/>
    <w:rsid w:val="007E6C31"/>
    <w:rsid w:val="008157A6"/>
    <w:rsid w:val="0082661B"/>
    <w:rsid w:val="00847BFB"/>
    <w:rsid w:val="00851758"/>
    <w:rsid w:val="008D2771"/>
    <w:rsid w:val="008D7C00"/>
    <w:rsid w:val="00910270"/>
    <w:rsid w:val="00933C94"/>
    <w:rsid w:val="00984EC6"/>
    <w:rsid w:val="0099329A"/>
    <w:rsid w:val="009A5CC8"/>
    <w:rsid w:val="009C47CA"/>
    <w:rsid w:val="009C7EB8"/>
    <w:rsid w:val="009E0613"/>
    <w:rsid w:val="00A07562"/>
    <w:rsid w:val="00A42BCB"/>
    <w:rsid w:val="00AA1A09"/>
    <w:rsid w:val="00AA1F51"/>
    <w:rsid w:val="00AB2D27"/>
    <w:rsid w:val="00AD009D"/>
    <w:rsid w:val="00AE199B"/>
    <w:rsid w:val="00AE43D6"/>
    <w:rsid w:val="00B25843"/>
    <w:rsid w:val="00B55F70"/>
    <w:rsid w:val="00B70EBA"/>
    <w:rsid w:val="00B80E92"/>
    <w:rsid w:val="00B955FC"/>
    <w:rsid w:val="00BA4985"/>
    <w:rsid w:val="00BA7ECE"/>
    <w:rsid w:val="00BE487C"/>
    <w:rsid w:val="00C000B8"/>
    <w:rsid w:val="00C06AE9"/>
    <w:rsid w:val="00C51779"/>
    <w:rsid w:val="00C56665"/>
    <w:rsid w:val="00C75AEC"/>
    <w:rsid w:val="00C940BB"/>
    <w:rsid w:val="00CA21D4"/>
    <w:rsid w:val="00CD10E3"/>
    <w:rsid w:val="00D04706"/>
    <w:rsid w:val="00D32358"/>
    <w:rsid w:val="00D35FF5"/>
    <w:rsid w:val="00D87776"/>
    <w:rsid w:val="00D908F4"/>
    <w:rsid w:val="00D91447"/>
    <w:rsid w:val="00DD0CD3"/>
    <w:rsid w:val="00E15F1E"/>
    <w:rsid w:val="00E31576"/>
    <w:rsid w:val="00E649D1"/>
    <w:rsid w:val="00ED5916"/>
    <w:rsid w:val="00F02B8F"/>
    <w:rsid w:val="00F33653"/>
    <w:rsid w:val="00F54505"/>
    <w:rsid w:val="00F933F8"/>
    <w:rsid w:val="00FA7B50"/>
    <w:rsid w:val="00FB7C13"/>
    <w:rsid w:val="00FD009B"/>
    <w:rsid w:val="00FF11FE"/>
    <w:rsid w:val="00FF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9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2E0D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52E0D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unhideWhenUsed/>
    <w:qFormat/>
    <w:rsid w:val="00C5666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unhideWhenUsed/>
    <w:qFormat/>
    <w:rsid w:val="00552E0D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2E0D"/>
    <w:rPr>
      <w:b/>
      <w:spacing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552E0D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552E0D"/>
    <w:rPr>
      <w:rFonts w:ascii="Arial New Bash" w:hAnsi="Arial New Bash" w:cs="Arial"/>
      <w:sz w:val="24"/>
    </w:rPr>
  </w:style>
  <w:style w:type="paragraph" w:styleId="a3">
    <w:name w:val="header"/>
    <w:basedOn w:val="a"/>
    <w:link w:val="a4"/>
    <w:unhideWhenUsed/>
    <w:rsid w:val="00552E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52E0D"/>
  </w:style>
  <w:style w:type="character" w:customStyle="1" w:styleId="50">
    <w:name w:val="Заголовок 5 Знак"/>
    <w:basedOn w:val="a0"/>
    <w:link w:val="5"/>
    <w:rsid w:val="00C566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5">
    <w:name w:val="No Spacing"/>
    <w:uiPriority w:val="1"/>
    <w:qFormat/>
    <w:rsid w:val="00272E6E"/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272E6E"/>
    <w:rPr>
      <w:rFonts w:ascii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D914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91447"/>
    <w:rPr>
      <w:sz w:val="24"/>
      <w:szCs w:val="24"/>
    </w:rPr>
  </w:style>
  <w:style w:type="paragraph" w:styleId="a8">
    <w:name w:val="Balloon Text"/>
    <w:basedOn w:val="a"/>
    <w:link w:val="a9"/>
    <w:rsid w:val="00234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34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5B6A-D6B6-4808-8DB7-5D3BB675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« О внесении изменений в Государственную кадастровую недвижимость</vt:lpstr>
    </vt:vector>
  </TitlesOfParts>
  <Company>Мраковский сельсовет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« О внесении изменений в Государственную кадастровую недвижимость</dc:title>
  <dc:subject/>
  <dc:creator>VoR]i[Ou$</dc:creator>
  <cp:keywords/>
  <dc:description/>
  <cp:lastModifiedBy>АСП Мраковский</cp:lastModifiedBy>
  <cp:revision>3</cp:revision>
  <cp:lastPrinted>2019-02-06T11:56:00Z</cp:lastPrinted>
  <dcterms:created xsi:type="dcterms:W3CDTF">2013-08-07T08:55:00Z</dcterms:created>
  <dcterms:modified xsi:type="dcterms:W3CDTF">2019-02-06T12:13:00Z</dcterms:modified>
</cp:coreProperties>
</file>