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834" w:type="dxa"/>
        <w:tblBorders>
          <w:bottom w:val="thickThinMediumGap" w:sz="18" w:space="0" w:color="auto"/>
        </w:tblBorders>
        <w:tblLook w:val="0000"/>
      </w:tblPr>
      <w:tblGrid>
        <w:gridCol w:w="10980"/>
      </w:tblGrid>
      <w:tr w:rsidR="0036750F" w:rsidRPr="0045162A" w:rsidTr="009A7398">
        <w:trPr>
          <w:trHeight w:val="2556"/>
        </w:trPr>
        <w:tc>
          <w:tcPr>
            <w:tcW w:w="10834" w:type="dxa"/>
            <w:tcBorders>
              <w:top w:val="nil"/>
              <w:left w:val="nil"/>
              <w:bottom w:val="thickThinMediumGap" w:sz="18" w:space="0" w:color="auto"/>
              <w:right w:val="nil"/>
            </w:tcBorders>
          </w:tcPr>
          <w:p w:rsidR="0036750F" w:rsidRPr="00287DE0" w:rsidRDefault="0036750F" w:rsidP="009A7398"/>
          <w:tbl>
            <w:tblPr>
              <w:tblpPr w:leftFromText="180" w:rightFromText="180" w:vertAnchor="text" w:horzAnchor="margin" w:tblpY="-718"/>
              <w:tblOverlap w:val="never"/>
              <w:tblW w:w="10764" w:type="dxa"/>
              <w:tblCellMar>
                <w:left w:w="107" w:type="dxa"/>
                <w:right w:w="107" w:type="dxa"/>
              </w:tblCellMar>
              <w:tblLook w:val="0000"/>
            </w:tblPr>
            <w:tblGrid>
              <w:gridCol w:w="4678"/>
              <w:gridCol w:w="1559"/>
              <w:gridCol w:w="4527"/>
            </w:tblGrid>
            <w:tr w:rsidR="0036750F" w:rsidRPr="00287DE0" w:rsidTr="009A7398">
              <w:trPr>
                <w:cantSplit/>
                <w:trHeight w:val="1141"/>
              </w:trPr>
              <w:tc>
                <w:tcPr>
                  <w:tcW w:w="4678" w:type="dxa"/>
                  <w:tcBorders>
                    <w:top w:val="nil"/>
                    <w:left w:val="nil"/>
                    <w:bottom w:val="nil"/>
                    <w:right w:val="nil"/>
                  </w:tcBorders>
                </w:tcPr>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9A7398">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9A7398">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59" w:type="dxa"/>
                  <w:vMerge w:val="restart"/>
                  <w:tcBorders>
                    <w:top w:val="nil"/>
                    <w:left w:val="nil"/>
                    <w:bottom w:val="nil"/>
                    <w:right w:val="nil"/>
                  </w:tcBorders>
                </w:tcPr>
                <w:p w:rsidR="0036750F" w:rsidRPr="00287DE0" w:rsidRDefault="0036750F" w:rsidP="009A7398">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7"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36750F" w:rsidRPr="00287DE0" w:rsidRDefault="0036750F" w:rsidP="009A7398">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9A7398">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9A7398">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9A7398">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9A7398">
              <w:trPr>
                <w:cantSplit/>
                <w:trHeight w:val="87"/>
              </w:trPr>
              <w:tc>
                <w:tcPr>
                  <w:tcW w:w="4678" w:type="dxa"/>
                  <w:tcBorders>
                    <w:top w:val="nil"/>
                    <w:left w:val="nil"/>
                    <w:bottom w:val="nil"/>
                    <w:right w:val="nil"/>
                  </w:tcBorders>
                </w:tcPr>
                <w:p w:rsidR="0036750F" w:rsidRPr="00287DE0" w:rsidRDefault="0036750F" w:rsidP="009A7398">
                  <w:pPr>
                    <w:ind w:left="426"/>
                    <w:rPr>
                      <w:sz w:val="28"/>
                      <w:szCs w:val="28"/>
                      <w:lang w:val="tt-RU"/>
                    </w:rPr>
                  </w:pPr>
                </w:p>
              </w:tc>
              <w:tc>
                <w:tcPr>
                  <w:tcW w:w="1559" w:type="dxa"/>
                  <w:vMerge/>
                  <w:tcBorders>
                    <w:top w:val="nil"/>
                    <w:left w:val="nil"/>
                    <w:bottom w:val="nil"/>
                    <w:right w:val="nil"/>
                  </w:tcBorders>
                  <w:vAlign w:val="center"/>
                </w:tcPr>
                <w:p w:rsidR="0036750F" w:rsidRPr="00287DE0" w:rsidRDefault="0036750F" w:rsidP="009A7398">
                  <w:pPr>
                    <w:pStyle w:val="a3"/>
                    <w:jc w:val="center"/>
                  </w:pPr>
                </w:p>
              </w:tc>
              <w:tc>
                <w:tcPr>
                  <w:tcW w:w="4527" w:type="dxa"/>
                  <w:tcBorders>
                    <w:top w:val="nil"/>
                    <w:left w:val="nil"/>
                    <w:bottom w:val="nil"/>
                    <w:right w:val="nil"/>
                  </w:tcBorders>
                </w:tcPr>
                <w:p w:rsidR="0036750F" w:rsidRPr="00287DE0" w:rsidRDefault="0036750F" w:rsidP="009A7398">
                  <w:pPr>
                    <w:pStyle w:val="a3"/>
                    <w:jc w:val="center"/>
                    <w:rPr>
                      <w:sz w:val="16"/>
                    </w:rPr>
                  </w:pPr>
                </w:p>
              </w:tc>
            </w:tr>
          </w:tbl>
          <w:p w:rsidR="0036750F" w:rsidRPr="00287DE0" w:rsidRDefault="0036750F" w:rsidP="009A7398">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36750F" w:rsidRPr="0035244B" w:rsidRDefault="0036750F" w:rsidP="0036750F">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36750F" w:rsidRPr="002D10CB" w:rsidRDefault="0036750F" w:rsidP="0036750F">
      <w:pPr>
        <w:pStyle w:val="2"/>
        <w:ind w:right="4951"/>
        <w:rPr>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9A7398">
        <w:tc>
          <w:tcPr>
            <w:tcW w:w="4361" w:type="dxa"/>
          </w:tcPr>
          <w:p w:rsidR="0036750F" w:rsidRPr="006F1454" w:rsidRDefault="0036750F" w:rsidP="00E404F9">
            <w:pPr>
              <w:pStyle w:val="2"/>
              <w:ind w:right="-108"/>
              <w:rPr>
                <w:sz w:val="28"/>
                <w:szCs w:val="28"/>
              </w:rPr>
            </w:pPr>
            <w:r w:rsidRPr="006F1454">
              <w:rPr>
                <w:sz w:val="28"/>
                <w:szCs w:val="28"/>
              </w:rPr>
              <w:t>«</w:t>
            </w:r>
            <w:r w:rsidR="002A3A80">
              <w:rPr>
                <w:sz w:val="28"/>
                <w:szCs w:val="28"/>
              </w:rPr>
              <w:t>0</w:t>
            </w:r>
            <w:r w:rsidR="00E404F9">
              <w:rPr>
                <w:sz w:val="28"/>
                <w:szCs w:val="28"/>
              </w:rPr>
              <w:t>5</w:t>
            </w:r>
            <w:r w:rsidRPr="006F1454">
              <w:rPr>
                <w:sz w:val="28"/>
                <w:szCs w:val="28"/>
              </w:rPr>
              <w:t xml:space="preserve">» </w:t>
            </w:r>
            <w:r w:rsidR="002A3A80">
              <w:rPr>
                <w:sz w:val="28"/>
                <w:szCs w:val="28"/>
              </w:rPr>
              <w:t xml:space="preserve"> </w:t>
            </w:r>
            <w:r w:rsidR="00594CE7">
              <w:rPr>
                <w:sz w:val="28"/>
                <w:szCs w:val="28"/>
              </w:rPr>
              <w:t>апрель</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E404F9">
            <w:pPr>
              <w:pStyle w:val="2"/>
              <w:ind w:left="-108" w:right="-108"/>
              <w:jc w:val="center"/>
              <w:rPr>
                <w:sz w:val="28"/>
                <w:szCs w:val="28"/>
              </w:rPr>
            </w:pPr>
            <w:r w:rsidRPr="006F1454">
              <w:rPr>
                <w:sz w:val="28"/>
                <w:szCs w:val="28"/>
              </w:rPr>
              <w:t xml:space="preserve">№ </w:t>
            </w:r>
            <w:r w:rsidR="00E404F9">
              <w:rPr>
                <w:sz w:val="28"/>
                <w:szCs w:val="28"/>
              </w:rPr>
              <w:t>4</w:t>
            </w:r>
            <w:r w:rsidR="008639F8">
              <w:rPr>
                <w:sz w:val="28"/>
                <w:szCs w:val="28"/>
              </w:rPr>
              <w:t>4</w:t>
            </w:r>
          </w:p>
        </w:tc>
        <w:tc>
          <w:tcPr>
            <w:tcW w:w="3544" w:type="dxa"/>
          </w:tcPr>
          <w:p w:rsidR="0036750F" w:rsidRPr="006F1454" w:rsidRDefault="0036750F" w:rsidP="00E404F9">
            <w:pPr>
              <w:pStyle w:val="2"/>
              <w:jc w:val="right"/>
              <w:rPr>
                <w:sz w:val="28"/>
                <w:szCs w:val="28"/>
              </w:rPr>
            </w:pPr>
            <w:r w:rsidRPr="006F1454">
              <w:rPr>
                <w:sz w:val="28"/>
                <w:szCs w:val="28"/>
              </w:rPr>
              <w:t>«</w:t>
            </w:r>
            <w:r w:rsidR="002A3A80">
              <w:rPr>
                <w:sz w:val="28"/>
                <w:szCs w:val="28"/>
              </w:rPr>
              <w:t>0</w:t>
            </w:r>
            <w:r w:rsidR="00E404F9">
              <w:rPr>
                <w:sz w:val="28"/>
                <w:szCs w:val="28"/>
              </w:rPr>
              <w:t>5</w:t>
            </w:r>
            <w:r w:rsidRPr="006F1454">
              <w:rPr>
                <w:sz w:val="28"/>
                <w:szCs w:val="28"/>
              </w:rPr>
              <w:t xml:space="preserve">» </w:t>
            </w:r>
            <w:r w:rsidR="002A3A80">
              <w:rPr>
                <w:sz w:val="28"/>
                <w:szCs w:val="28"/>
              </w:rPr>
              <w:t>а</w:t>
            </w:r>
            <w:r w:rsidR="00594CE7">
              <w:rPr>
                <w:sz w:val="28"/>
                <w:szCs w:val="28"/>
              </w:rPr>
              <w:t>преля</w:t>
            </w:r>
            <w:r w:rsidRPr="006F1454">
              <w:rPr>
                <w:sz w:val="28"/>
                <w:szCs w:val="28"/>
              </w:rPr>
              <w:t xml:space="preserve"> 201</w:t>
            </w:r>
            <w:r w:rsidR="002A3A80">
              <w:rPr>
                <w:sz w:val="28"/>
                <w:szCs w:val="28"/>
              </w:rPr>
              <w:t>9</w:t>
            </w:r>
            <w:r w:rsidRPr="006F1454">
              <w:rPr>
                <w:sz w:val="28"/>
                <w:szCs w:val="28"/>
              </w:rPr>
              <w:t>г.</w:t>
            </w:r>
          </w:p>
        </w:tc>
      </w:tr>
    </w:tbl>
    <w:p w:rsidR="008639F8" w:rsidRPr="00607C90" w:rsidRDefault="008639F8" w:rsidP="008639F8">
      <w:pPr>
        <w:autoSpaceDE w:val="0"/>
        <w:autoSpaceDN w:val="0"/>
        <w:adjustRightInd w:val="0"/>
        <w:jc w:val="center"/>
        <w:rPr>
          <w:b/>
          <w:bCs/>
          <w:sz w:val="26"/>
          <w:szCs w:val="26"/>
        </w:rPr>
      </w:pPr>
      <w:r w:rsidRPr="00607C90">
        <w:rPr>
          <w:b/>
          <w:sz w:val="26"/>
          <w:szCs w:val="26"/>
        </w:rPr>
        <w:t>Об утверждении Административного регламента</w:t>
      </w:r>
    </w:p>
    <w:p w:rsidR="008639F8" w:rsidRPr="00607C90" w:rsidRDefault="008639F8" w:rsidP="008639F8">
      <w:pPr>
        <w:autoSpaceDE w:val="0"/>
        <w:autoSpaceDN w:val="0"/>
        <w:adjustRightInd w:val="0"/>
        <w:jc w:val="center"/>
        <w:rPr>
          <w:b/>
          <w:bCs/>
          <w:sz w:val="26"/>
          <w:szCs w:val="26"/>
        </w:rPr>
      </w:pPr>
      <w:r w:rsidRPr="00607C90">
        <w:rPr>
          <w:b/>
          <w:bCs/>
          <w:sz w:val="26"/>
          <w:szCs w:val="26"/>
        </w:rPr>
        <w:t>Администрации  сельского поселения Мраковский сельсовет муниципального района Гафурийского района  Республики Башкортостан  по предоставлению муниципальной услуги: «Совершение нотариальных действий»</w:t>
      </w:r>
    </w:p>
    <w:p w:rsidR="008639F8" w:rsidRPr="00607C90" w:rsidRDefault="008639F8" w:rsidP="008639F8">
      <w:pPr>
        <w:autoSpaceDE w:val="0"/>
        <w:autoSpaceDN w:val="0"/>
        <w:adjustRightInd w:val="0"/>
        <w:jc w:val="center"/>
        <w:rPr>
          <w:b/>
          <w:bCs/>
          <w:sz w:val="26"/>
          <w:szCs w:val="26"/>
        </w:rPr>
      </w:pPr>
    </w:p>
    <w:p w:rsidR="008639F8" w:rsidRPr="00607C90" w:rsidRDefault="008639F8" w:rsidP="008639F8">
      <w:pPr>
        <w:autoSpaceDE w:val="0"/>
        <w:autoSpaceDN w:val="0"/>
        <w:adjustRightInd w:val="0"/>
        <w:rPr>
          <w:sz w:val="26"/>
          <w:szCs w:val="26"/>
        </w:rPr>
      </w:pPr>
      <w:r w:rsidRPr="00607C90">
        <w:rPr>
          <w:sz w:val="26"/>
          <w:szCs w:val="26"/>
        </w:rPr>
        <w:t xml:space="preserve">       На основании Конституции РФ, на основании ч.3 ст.29 основами законодательства РФ о нотариате от 11.02.1993 г. № 4462, - Приказом Министерства Юстиции Российской Федерации от 27 декабря 2007 года № 256 «Об утверждении инструкции о порядке совершения нотариальных действий Главами местных администраций поселений, специально уполномоченными должностными лицами местного самоуправления поселений»; руководствуясь Уставом сельского поселения  Мраковский сельсовет постановляю:</w:t>
      </w:r>
    </w:p>
    <w:p w:rsidR="008639F8" w:rsidRPr="00607C90" w:rsidRDefault="008639F8" w:rsidP="00607C90">
      <w:pPr>
        <w:pStyle w:val="ConsPlusTitle"/>
        <w:widowControl/>
        <w:numPr>
          <w:ilvl w:val="0"/>
          <w:numId w:val="6"/>
        </w:numPr>
        <w:tabs>
          <w:tab w:val="left" w:pos="851"/>
        </w:tabs>
        <w:jc w:val="both"/>
        <w:rPr>
          <w:rFonts w:ascii="Times New Roman" w:hAnsi="Times New Roman" w:cs="Times New Roman"/>
          <w:b w:val="0"/>
          <w:bCs w:val="0"/>
          <w:sz w:val="26"/>
          <w:szCs w:val="26"/>
        </w:rPr>
      </w:pPr>
      <w:r w:rsidRPr="00607C90">
        <w:rPr>
          <w:rFonts w:ascii="Times New Roman" w:hAnsi="Times New Roman" w:cs="Times New Roman"/>
          <w:b w:val="0"/>
          <w:bCs w:val="0"/>
          <w:sz w:val="26"/>
          <w:szCs w:val="26"/>
        </w:rPr>
        <w:t xml:space="preserve">Утвердить Административный регламент Администрации сельского поселения  </w:t>
      </w:r>
      <w:r w:rsidRPr="00607C90">
        <w:rPr>
          <w:rFonts w:ascii="Times New Roman" w:hAnsi="Times New Roman" w:cs="Times New Roman"/>
          <w:b w:val="0"/>
          <w:sz w:val="26"/>
          <w:szCs w:val="26"/>
        </w:rPr>
        <w:t xml:space="preserve">Мраковский </w:t>
      </w:r>
      <w:r w:rsidRPr="00607C90">
        <w:rPr>
          <w:rFonts w:ascii="Times New Roman" w:hAnsi="Times New Roman" w:cs="Times New Roman"/>
          <w:b w:val="0"/>
          <w:bCs w:val="0"/>
          <w:sz w:val="26"/>
          <w:szCs w:val="26"/>
        </w:rPr>
        <w:t>сельсовет предоставления муниципальной услуги по совершению нотариальных действий, согласно приложению к настоящему постановлению.</w:t>
      </w:r>
    </w:p>
    <w:p w:rsidR="00607C90" w:rsidRPr="00607C90" w:rsidRDefault="00607C90" w:rsidP="00607C90">
      <w:pPr>
        <w:pStyle w:val="ConsPlusTitle"/>
        <w:widowControl/>
        <w:numPr>
          <w:ilvl w:val="0"/>
          <w:numId w:val="6"/>
        </w:numPr>
        <w:rPr>
          <w:rFonts w:ascii="Times New Roman" w:hAnsi="Times New Roman" w:cs="Times New Roman"/>
          <w:b w:val="0"/>
          <w:bCs w:val="0"/>
          <w:sz w:val="26"/>
          <w:szCs w:val="26"/>
        </w:rPr>
      </w:pPr>
      <w:r w:rsidRPr="00607C90">
        <w:rPr>
          <w:rFonts w:ascii="Times New Roman" w:hAnsi="Times New Roman" w:cs="Times New Roman"/>
          <w:b w:val="0"/>
          <w:sz w:val="26"/>
          <w:szCs w:val="26"/>
        </w:rPr>
        <w:t>Считать утратившим силу постановление администрации сельского поселения Мраковский сельсовет муниципального района Гафурийский район Республики Башкортостан от 24.10.2012г. №31 «Об утверждении Административного регламента</w:t>
      </w:r>
      <w:r w:rsidRPr="00607C90">
        <w:rPr>
          <w:rFonts w:ascii="Times New Roman" w:hAnsi="Times New Roman" w:cs="Times New Roman"/>
          <w:b w:val="0"/>
          <w:bCs w:val="0"/>
          <w:sz w:val="26"/>
          <w:szCs w:val="26"/>
        </w:rPr>
        <w:t xml:space="preserve"> предоставления муниципальной услуги  по совершению нотариальных действий,  предусмотренных  законодательством в случае отсутствия в поселении  нотариуса</w:t>
      </w:r>
      <w:r w:rsidRPr="00607C90">
        <w:rPr>
          <w:rFonts w:ascii="Times New Roman" w:hAnsi="Times New Roman" w:cs="Times New Roman"/>
          <w:b w:val="0"/>
          <w:sz w:val="26"/>
          <w:szCs w:val="26"/>
        </w:rPr>
        <w:t xml:space="preserve">». </w:t>
      </w:r>
    </w:p>
    <w:p w:rsidR="008639F8" w:rsidRPr="00607C90" w:rsidRDefault="008639F8" w:rsidP="00607C90">
      <w:pPr>
        <w:pStyle w:val="a4"/>
        <w:numPr>
          <w:ilvl w:val="0"/>
          <w:numId w:val="6"/>
        </w:numPr>
        <w:jc w:val="both"/>
        <w:rPr>
          <w:sz w:val="26"/>
          <w:szCs w:val="26"/>
        </w:rPr>
      </w:pPr>
      <w:r w:rsidRPr="00607C90">
        <w:rPr>
          <w:sz w:val="26"/>
          <w:szCs w:val="26"/>
        </w:rPr>
        <w:t>Обнародовать настоящее постановление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дом 6.</w:t>
      </w:r>
      <w:r w:rsidR="00AC7BD9" w:rsidRPr="00607C90">
        <w:rPr>
          <w:sz w:val="26"/>
          <w:szCs w:val="26"/>
        </w:rPr>
        <w:t xml:space="preserve"> и в сети Интернет:</w:t>
      </w:r>
      <w:r w:rsidR="00AC7BD9" w:rsidRPr="00607C90">
        <w:rPr>
          <w:rFonts w:eastAsia="Calibri"/>
          <w:color w:val="000000"/>
          <w:sz w:val="26"/>
          <w:szCs w:val="26"/>
          <w:lang w:eastAsia="en-US"/>
        </w:rPr>
        <w:t xml:space="preserve"> </w:t>
      </w:r>
      <w:r w:rsidR="00AC7BD9" w:rsidRPr="00607C90">
        <w:rPr>
          <w:rFonts w:eastAsia="Calibri"/>
          <w:color w:val="000000"/>
          <w:sz w:val="26"/>
          <w:szCs w:val="26"/>
          <w:lang w:val="en-US" w:eastAsia="en-US"/>
        </w:rPr>
        <w:t>www</w:t>
      </w:r>
      <w:r w:rsidR="00AC7BD9" w:rsidRPr="00607C90">
        <w:rPr>
          <w:rFonts w:eastAsia="Calibri"/>
          <w:color w:val="000000"/>
          <w:sz w:val="26"/>
          <w:szCs w:val="26"/>
          <w:lang w:eastAsia="en-US"/>
        </w:rPr>
        <w:t>.</w:t>
      </w:r>
      <w:r w:rsidR="00AC7BD9" w:rsidRPr="00607C90">
        <w:rPr>
          <w:rFonts w:eastAsia="Calibri"/>
          <w:color w:val="000000"/>
          <w:sz w:val="26"/>
          <w:szCs w:val="26"/>
          <w:lang w:val="en-US" w:eastAsia="en-US"/>
        </w:rPr>
        <w:t>mrakovog</w:t>
      </w:r>
      <w:r w:rsidR="00AC7BD9" w:rsidRPr="00607C90">
        <w:rPr>
          <w:rFonts w:eastAsia="Calibri"/>
          <w:color w:val="000000"/>
          <w:sz w:val="26"/>
          <w:szCs w:val="26"/>
          <w:lang w:eastAsia="en-US"/>
        </w:rPr>
        <w:t>.</w:t>
      </w:r>
      <w:r w:rsidR="00AC7BD9" w:rsidRPr="00607C90">
        <w:rPr>
          <w:rFonts w:eastAsia="Calibri"/>
          <w:color w:val="000000"/>
          <w:sz w:val="26"/>
          <w:szCs w:val="26"/>
          <w:lang w:val="en-US" w:eastAsia="en-US"/>
        </w:rPr>
        <w:t>ru</w:t>
      </w:r>
      <w:r w:rsidR="00AC7BD9" w:rsidRPr="00607C90">
        <w:rPr>
          <w:rFonts w:eastAsia="Calibri"/>
          <w:color w:val="000000"/>
          <w:sz w:val="26"/>
          <w:szCs w:val="26"/>
          <w:lang w:eastAsia="en-US"/>
        </w:rPr>
        <w:t>.</w:t>
      </w:r>
    </w:p>
    <w:p w:rsidR="008639F8" w:rsidRPr="00607C90" w:rsidRDefault="008639F8" w:rsidP="00607C90">
      <w:pPr>
        <w:pStyle w:val="ConsPlusNormal"/>
        <w:widowControl/>
        <w:numPr>
          <w:ilvl w:val="0"/>
          <w:numId w:val="6"/>
        </w:numPr>
        <w:jc w:val="both"/>
        <w:rPr>
          <w:rFonts w:ascii="Times New Roman" w:hAnsi="Times New Roman" w:cs="Times New Roman"/>
          <w:sz w:val="26"/>
          <w:szCs w:val="26"/>
        </w:rPr>
      </w:pPr>
      <w:r w:rsidRPr="00607C90">
        <w:rPr>
          <w:rFonts w:ascii="Times New Roman" w:hAnsi="Times New Roman" w:cs="Times New Roman"/>
          <w:sz w:val="26"/>
          <w:szCs w:val="26"/>
        </w:rPr>
        <w:t>Контроль за исполнением настоящего постановления оставляю за собой.</w:t>
      </w:r>
    </w:p>
    <w:p w:rsidR="008639F8" w:rsidRPr="00607C90" w:rsidRDefault="008639F8" w:rsidP="008639F8">
      <w:pPr>
        <w:pStyle w:val="ConsPlusNormal"/>
        <w:widowControl/>
        <w:ind w:firstLine="0"/>
        <w:jc w:val="both"/>
        <w:rPr>
          <w:rFonts w:ascii="Times New Roman" w:hAnsi="Times New Roman" w:cs="Times New Roman"/>
          <w:sz w:val="26"/>
          <w:szCs w:val="26"/>
        </w:rPr>
      </w:pPr>
      <w:r w:rsidRPr="00607C90">
        <w:rPr>
          <w:rFonts w:ascii="Times New Roman" w:hAnsi="Times New Roman" w:cs="Times New Roman"/>
          <w:sz w:val="26"/>
          <w:szCs w:val="26"/>
        </w:rPr>
        <w:t xml:space="preserve"> </w:t>
      </w:r>
    </w:p>
    <w:p w:rsidR="00607C90" w:rsidRDefault="00607C90" w:rsidP="008639F8">
      <w:pPr>
        <w:pStyle w:val="ConsPlusTitle"/>
        <w:widowControl/>
        <w:rPr>
          <w:rFonts w:ascii="Times New Roman" w:hAnsi="Times New Roman" w:cs="Times New Roman"/>
          <w:b w:val="0"/>
          <w:bCs w:val="0"/>
          <w:sz w:val="26"/>
          <w:szCs w:val="26"/>
        </w:rPr>
      </w:pPr>
    </w:p>
    <w:p w:rsidR="00607C90" w:rsidRDefault="00607C90" w:rsidP="008639F8">
      <w:pPr>
        <w:pStyle w:val="ConsPlusTitle"/>
        <w:widowControl/>
        <w:rPr>
          <w:rFonts w:ascii="Times New Roman" w:hAnsi="Times New Roman" w:cs="Times New Roman"/>
          <w:b w:val="0"/>
          <w:bCs w:val="0"/>
          <w:sz w:val="26"/>
          <w:szCs w:val="26"/>
        </w:rPr>
      </w:pPr>
    </w:p>
    <w:p w:rsidR="008639F8" w:rsidRPr="00607C90" w:rsidRDefault="008639F8" w:rsidP="008639F8">
      <w:pPr>
        <w:pStyle w:val="ConsPlusTitle"/>
        <w:widowControl/>
        <w:rPr>
          <w:rFonts w:ascii="Times New Roman" w:hAnsi="Times New Roman" w:cs="Times New Roman"/>
          <w:b w:val="0"/>
          <w:bCs w:val="0"/>
          <w:sz w:val="26"/>
          <w:szCs w:val="26"/>
        </w:rPr>
      </w:pPr>
      <w:r w:rsidRPr="00607C90">
        <w:rPr>
          <w:rFonts w:ascii="Times New Roman" w:hAnsi="Times New Roman" w:cs="Times New Roman"/>
          <w:b w:val="0"/>
          <w:bCs w:val="0"/>
          <w:sz w:val="26"/>
          <w:szCs w:val="26"/>
        </w:rPr>
        <w:t>И.о.главы администрации</w:t>
      </w:r>
    </w:p>
    <w:p w:rsidR="008639F8" w:rsidRDefault="008639F8" w:rsidP="00607C90">
      <w:pPr>
        <w:pStyle w:val="ConsPlusTitle"/>
        <w:widowControl/>
        <w:rPr>
          <w:rFonts w:ascii="Times New Roman" w:hAnsi="Times New Roman" w:cs="Times New Roman"/>
          <w:b w:val="0"/>
          <w:bCs w:val="0"/>
          <w:sz w:val="24"/>
          <w:szCs w:val="24"/>
        </w:rPr>
      </w:pPr>
      <w:r w:rsidRPr="00607C90">
        <w:rPr>
          <w:rFonts w:ascii="Times New Roman" w:hAnsi="Times New Roman" w:cs="Times New Roman"/>
          <w:b w:val="0"/>
          <w:bCs w:val="0"/>
          <w:sz w:val="26"/>
          <w:szCs w:val="26"/>
        </w:rPr>
        <w:t>сельского поселения                                                            С.В.Иванов</w:t>
      </w:r>
      <w:r>
        <w:rPr>
          <w:rFonts w:ascii="Times New Roman" w:hAnsi="Times New Roman" w:cs="Times New Roman"/>
          <w:b w:val="0"/>
          <w:bCs w:val="0"/>
          <w:sz w:val="24"/>
          <w:szCs w:val="24"/>
        </w:rPr>
        <w:t xml:space="preserve">                                                                                                 </w:t>
      </w:r>
    </w:p>
    <w:p w:rsidR="008639F8" w:rsidRDefault="008639F8" w:rsidP="008639F8">
      <w:pPr>
        <w:pStyle w:val="consplusnormal1"/>
        <w:shd w:val="clear" w:color="auto" w:fill="FFFFFF"/>
        <w:spacing w:before="0" w:beforeAutospacing="0" w:after="0" w:afterAutospacing="0"/>
        <w:jc w:val="right"/>
        <w:rPr>
          <w:b/>
          <w:bCs/>
        </w:rPr>
      </w:pPr>
    </w:p>
    <w:p w:rsidR="008639F8" w:rsidRDefault="008639F8" w:rsidP="008639F8">
      <w:pPr>
        <w:pStyle w:val="consplusnormal1"/>
        <w:shd w:val="clear" w:color="auto" w:fill="FFFFFF"/>
        <w:spacing w:before="0" w:beforeAutospacing="0" w:after="0" w:afterAutospacing="0"/>
        <w:jc w:val="right"/>
        <w:rPr>
          <w:b/>
          <w:bCs/>
        </w:rPr>
      </w:pPr>
    </w:p>
    <w:p w:rsidR="008639F8" w:rsidRDefault="008639F8" w:rsidP="008639F8">
      <w:pPr>
        <w:pStyle w:val="consplusnormal1"/>
        <w:shd w:val="clear" w:color="auto" w:fill="FFFFFF"/>
        <w:spacing w:before="0" w:beforeAutospacing="0" w:after="0" w:afterAutospacing="0"/>
        <w:jc w:val="right"/>
        <w:rPr>
          <w:bCs/>
        </w:rPr>
      </w:pPr>
      <w:r w:rsidRPr="000D05E5">
        <w:rPr>
          <w:b/>
          <w:bCs/>
        </w:rPr>
        <w:t xml:space="preserve">  </w:t>
      </w:r>
      <w:r w:rsidRPr="000D05E5">
        <w:rPr>
          <w:bCs/>
        </w:rPr>
        <w:t xml:space="preserve">         </w:t>
      </w:r>
      <w:r>
        <w:rPr>
          <w:bCs/>
        </w:rPr>
        <w:t xml:space="preserve">                           </w:t>
      </w:r>
    </w:p>
    <w:p w:rsidR="008639F8" w:rsidRDefault="008639F8" w:rsidP="008639F8">
      <w:pPr>
        <w:pStyle w:val="consplusnormal1"/>
        <w:shd w:val="clear" w:color="auto" w:fill="FFFFFF"/>
        <w:spacing w:before="0" w:beforeAutospacing="0" w:after="0" w:afterAutospacing="0"/>
        <w:jc w:val="right"/>
        <w:rPr>
          <w:bCs/>
        </w:rPr>
      </w:pPr>
    </w:p>
    <w:p w:rsidR="008639F8" w:rsidRPr="000D05E5" w:rsidRDefault="008639F8" w:rsidP="008639F8">
      <w:pPr>
        <w:pStyle w:val="consplusnormal1"/>
        <w:shd w:val="clear" w:color="auto" w:fill="FFFFFF"/>
        <w:spacing w:before="0" w:beforeAutospacing="0" w:after="0" w:afterAutospacing="0"/>
        <w:jc w:val="right"/>
        <w:rPr>
          <w:color w:val="000000"/>
        </w:rPr>
      </w:pPr>
      <w:r>
        <w:rPr>
          <w:bCs/>
        </w:rPr>
        <w:t xml:space="preserve"> </w:t>
      </w:r>
      <w:r w:rsidRPr="000D05E5">
        <w:rPr>
          <w:color w:val="000000"/>
        </w:rPr>
        <w:t>Приложение</w:t>
      </w:r>
      <w:r w:rsidRPr="000D05E5">
        <w:rPr>
          <w:bCs/>
        </w:rPr>
        <w:t xml:space="preserve"> 1</w:t>
      </w:r>
    </w:p>
    <w:p w:rsidR="008639F8" w:rsidRPr="000D05E5" w:rsidRDefault="008639F8" w:rsidP="008639F8">
      <w:pPr>
        <w:pStyle w:val="consplusnormal1"/>
        <w:shd w:val="clear" w:color="auto" w:fill="FFFFFF"/>
        <w:spacing w:before="0" w:beforeAutospacing="0" w:after="0" w:afterAutospacing="0"/>
        <w:jc w:val="right"/>
        <w:rPr>
          <w:color w:val="000000"/>
        </w:rPr>
      </w:pPr>
      <w:r w:rsidRPr="000D05E5">
        <w:rPr>
          <w:color w:val="000000"/>
        </w:rPr>
        <w:t xml:space="preserve">                                                          к постановлению главы</w:t>
      </w:r>
    </w:p>
    <w:p w:rsidR="008639F8" w:rsidRDefault="008639F8" w:rsidP="008639F8">
      <w:pPr>
        <w:pStyle w:val="consplusnormal1"/>
        <w:shd w:val="clear" w:color="auto" w:fill="FFFFFF"/>
        <w:spacing w:before="0" w:beforeAutospacing="0" w:after="0" w:afterAutospacing="0"/>
        <w:ind w:left="5400"/>
        <w:jc w:val="right"/>
        <w:rPr>
          <w:color w:val="000000"/>
        </w:rPr>
      </w:pPr>
      <w:r w:rsidRPr="000D05E5">
        <w:rPr>
          <w:color w:val="000000"/>
        </w:rPr>
        <w:t xml:space="preserve">сельского поселения </w:t>
      </w:r>
    </w:p>
    <w:p w:rsidR="008639F8" w:rsidRDefault="008639F8" w:rsidP="008639F8">
      <w:pPr>
        <w:pStyle w:val="consplusnormal1"/>
        <w:shd w:val="clear" w:color="auto" w:fill="FFFFFF"/>
        <w:spacing w:before="0" w:beforeAutospacing="0" w:after="0" w:afterAutospacing="0"/>
        <w:ind w:left="5400"/>
        <w:jc w:val="right"/>
      </w:pPr>
      <w:r>
        <w:t xml:space="preserve">Мраковский </w:t>
      </w:r>
      <w:r w:rsidRPr="000D05E5">
        <w:t xml:space="preserve">сельсовет </w:t>
      </w:r>
    </w:p>
    <w:p w:rsidR="008639F8" w:rsidRPr="000D05E5" w:rsidRDefault="008639F8" w:rsidP="008639F8">
      <w:pPr>
        <w:pStyle w:val="consplusnormal1"/>
        <w:shd w:val="clear" w:color="auto" w:fill="FFFFFF"/>
        <w:spacing w:before="0" w:beforeAutospacing="0" w:after="0" w:afterAutospacing="0"/>
        <w:ind w:left="5400"/>
        <w:jc w:val="right"/>
      </w:pPr>
      <w:r w:rsidRPr="000D05E5">
        <w:t>муниципального района</w:t>
      </w:r>
    </w:p>
    <w:p w:rsidR="008639F8" w:rsidRPr="000D05E5" w:rsidRDefault="008639F8" w:rsidP="008639F8">
      <w:pPr>
        <w:pStyle w:val="consplusnormal1"/>
        <w:shd w:val="clear" w:color="auto" w:fill="FFFFFF"/>
        <w:spacing w:before="0" w:beforeAutospacing="0" w:after="0" w:afterAutospacing="0"/>
        <w:ind w:left="5400"/>
        <w:jc w:val="right"/>
      </w:pPr>
      <w:r>
        <w:t>Гафурийский район</w:t>
      </w:r>
      <w:r w:rsidRPr="000D05E5">
        <w:t xml:space="preserve">  </w:t>
      </w:r>
    </w:p>
    <w:p w:rsidR="008639F8" w:rsidRPr="000D05E5" w:rsidRDefault="008639F8" w:rsidP="008639F8">
      <w:pPr>
        <w:pStyle w:val="consplusnormal1"/>
        <w:shd w:val="clear" w:color="auto" w:fill="FFFFFF"/>
        <w:spacing w:before="0" w:beforeAutospacing="0" w:after="0" w:afterAutospacing="0"/>
        <w:ind w:left="5400"/>
        <w:jc w:val="right"/>
        <w:rPr>
          <w:b/>
        </w:rPr>
      </w:pPr>
      <w:r w:rsidRPr="000D05E5">
        <w:t>Республики Башкортостан</w:t>
      </w:r>
      <w:r w:rsidRPr="000D05E5">
        <w:rPr>
          <w:b/>
        </w:rPr>
        <w:t xml:space="preserve"> </w:t>
      </w:r>
    </w:p>
    <w:p w:rsidR="008639F8" w:rsidRPr="000D05E5" w:rsidRDefault="008639F8" w:rsidP="008639F8">
      <w:pPr>
        <w:pStyle w:val="consplusnormal1"/>
        <w:shd w:val="clear" w:color="auto" w:fill="FFFFFF"/>
        <w:spacing w:before="0" w:beforeAutospacing="0" w:after="0" w:afterAutospacing="0"/>
        <w:ind w:left="5103" w:firstLine="142"/>
        <w:jc w:val="right"/>
        <w:rPr>
          <w:color w:val="000000"/>
        </w:rPr>
      </w:pPr>
      <w:r w:rsidRPr="000D05E5">
        <w:rPr>
          <w:color w:val="000000"/>
        </w:rPr>
        <w:t xml:space="preserve">  от  </w:t>
      </w:r>
      <w:r>
        <w:rPr>
          <w:color w:val="000000"/>
        </w:rPr>
        <w:t>05</w:t>
      </w:r>
      <w:r w:rsidRPr="000D05E5">
        <w:rPr>
          <w:color w:val="000000"/>
        </w:rPr>
        <w:t xml:space="preserve"> </w:t>
      </w:r>
      <w:r>
        <w:rPr>
          <w:color w:val="000000"/>
        </w:rPr>
        <w:t>апреля</w:t>
      </w:r>
      <w:r w:rsidRPr="000D05E5">
        <w:rPr>
          <w:color w:val="000000"/>
        </w:rPr>
        <w:t xml:space="preserve"> 201</w:t>
      </w:r>
      <w:r>
        <w:rPr>
          <w:color w:val="000000"/>
        </w:rPr>
        <w:t>9</w:t>
      </w:r>
      <w:r w:rsidRPr="000D05E5">
        <w:rPr>
          <w:color w:val="000000"/>
        </w:rPr>
        <w:t xml:space="preserve">года № </w:t>
      </w:r>
      <w:r>
        <w:rPr>
          <w:color w:val="000000"/>
        </w:rPr>
        <w:t>44</w:t>
      </w:r>
    </w:p>
    <w:p w:rsidR="008639F8" w:rsidRDefault="008639F8" w:rsidP="008639F8">
      <w:pPr>
        <w:tabs>
          <w:tab w:val="left" w:pos="6495"/>
          <w:tab w:val="right" w:pos="10085"/>
        </w:tabs>
        <w:autoSpaceDE w:val="0"/>
        <w:autoSpaceDN w:val="0"/>
        <w:adjustRightInd w:val="0"/>
        <w:ind w:firstLine="720"/>
        <w:rPr>
          <w:b/>
          <w:bCs/>
        </w:rPr>
      </w:pPr>
      <w:r>
        <w:rPr>
          <w:b/>
          <w:bCs/>
        </w:rPr>
        <w:t xml:space="preserve">                                                                </w:t>
      </w:r>
    </w:p>
    <w:p w:rsidR="008639F8" w:rsidRDefault="008639F8" w:rsidP="008639F8">
      <w:pPr>
        <w:tabs>
          <w:tab w:val="left" w:pos="6495"/>
          <w:tab w:val="right" w:pos="10085"/>
        </w:tabs>
        <w:autoSpaceDE w:val="0"/>
        <w:autoSpaceDN w:val="0"/>
        <w:adjustRightInd w:val="0"/>
        <w:ind w:firstLine="720"/>
      </w:pPr>
      <w:r>
        <w:rPr>
          <w:b/>
          <w:bCs/>
        </w:rPr>
        <w:t xml:space="preserve">                                                                                                                                                                                                           </w:t>
      </w:r>
    </w:p>
    <w:p w:rsidR="008639F8" w:rsidRPr="006F668B" w:rsidRDefault="008639F8" w:rsidP="008639F8">
      <w:pPr>
        <w:autoSpaceDE w:val="0"/>
        <w:autoSpaceDN w:val="0"/>
        <w:adjustRightInd w:val="0"/>
        <w:jc w:val="center"/>
        <w:rPr>
          <w:b/>
          <w:bCs/>
          <w:szCs w:val="28"/>
        </w:rPr>
      </w:pPr>
      <w:r w:rsidRPr="006F668B">
        <w:rPr>
          <w:b/>
          <w:bCs/>
          <w:szCs w:val="28"/>
        </w:rPr>
        <w:t>АДМИНИСТРАТИВНЫЙ  РЕГЛАМЕНТ</w:t>
      </w:r>
    </w:p>
    <w:p w:rsidR="008639F8" w:rsidRPr="006F668B" w:rsidRDefault="008639F8" w:rsidP="008639F8">
      <w:pPr>
        <w:autoSpaceDE w:val="0"/>
        <w:autoSpaceDN w:val="0"/>
        <w:adjustRightInd w:val="0"/>
        <w:jc w:val="center"/>
        <w:rPr>
          <w:b/>
          <w:bCs/>
        </w:rPr>
      </w:pPr>
      <w:r w:rsidRPr="006F668B">
        <w:rPr>
          <w:b/>
          <w:bCs/>
        </w:rPr>
        <w:t xml:space="preserve">Администрации  сельского поселения </w:t>
      </w:r>
      <w:r>
        <w:rPr>
          <w:b/>
          <w:bCs/>
        </w:rPr>
        <w:t>Мраковский</w:t>
      </w:r>
      <w:r w:rsidRPr="006F668B">
        <w:rPr>
          <w:b/>
          <w:bCs/>
        </w:rPr>
        <w:t xml:space="preserve"> сельсовет </w:t>
      </w:r>
      <w:r>
        <w:rPr>
          <w:b/>
          <w:bCs/>
        </w:rPr>
        <w:t xml:space="preserve">муниципального района </w:t>
      </w:r>
      <w:r w:rsidRPr="006F668B">
        <w:rPr>
          <w:b/>
          <w:bCs/>
        </w:rPr>
        <w:t>Гафурийского района  Республики Башкортостан  по предоставлению муниципальной услуги: «Совершение нотариальных действий»</w:t>
      </w:r>
    </w:p>
    <w:p w:rsidR="008639F8" w:rsidRPr="00C70D35" w:rsidRDefault="008639F8" w:rsidP="008639F8">
      <w:pPr>
        <w:suppressAutoHyphens/>
        <w:autoSpaceDE w:val="0"/>
        <w:autoSpaceDN w:val="0"/>
        <w:adjustRightInd w:val="0"/>
        <w:jc w:val="center"/>
        <w:rPr>
          <w:rFonts w:eastAsia="Lucida Sans Unicode"/>
          <w:b/>
          <w:bCs/>
          <w:szCs w:val="28"/>
          <w:lang w:eastAsia="hi-IN" w:bidi="hi-IN"/>
        </w:rPr>
      </w:pPr>
    </w:p>
    <w:p w:rsidR="008639F8" w:rsidRPr="00C70D35" w:rsidRDefault="008639F8" w:rsidP="008639F8">
      <w:pPr>
        <w:widowControl w:val="0"/>
        <w:suppressAutoHyphens/>
        <w:rPr>
          <w:rFonts w:eastAsia="Andale Sans UI" w:cs="Arial"/>
          <w:b/>
          <w:bCs/>
          <w:kern w:val="2"/>
          <w:szCs w:val="28"/>
        </w:rPr>
      </w:pPr>
      <w:r w:rsidRPr="00C70D35">
        <w:rPr>
          <w:rFonts w:eastAsia="Andale Sans UI" w:cs="Arial"/>
          <w:b/>
          <w:bCs/>
          <w:kern w:val="2"/>
          <w:szCs w:val="28"/>
        </w:rPr>
        <w:t>Общие положения</w:t>
      </w:r>
    </w:p>
    <w:p w:rsidR="008639F8" w:rsidRPr="00C70D35" w:rsidRDefault="008639F8" w:rsidP="008639F8">
      <w:pPr>
        <w:widowControl w:val="0"/>
        <w:suppressAutoHyphens/>
        <w:spacing w:before="180" w:line="100" w:lineRule="atLeast"/>
        <w:jc w:val="both"/>
        <w:rPr>
          <w:rFonts w:eastAsia="Andale Sans UI" w:cs="Arial"/>
          <w:b/>
          <w:kern w:val="2"/>
          <w:szCs w:val="28"/>
        </w:rPr>
      </w:pPr>
      <w:r w:rsidRPr="00C70D35">
        <w:rPr>
          <w:rFonts w:eastAsia="Andale Sans UI" w:cs="Arial"/>
          <w:b/>
          <w:kern w:val="2"/>
          <w:szCs w:val="28"/>
        </w:rPr>
        <w:t xml:space="preserve">        1.1. Предмет регулирования административного регламента.</w:t>
      </w:r>
    </w:p>
    <w:p w:rsidR="008639F8" w:rsidRPr="00C70D35" w:rsidRDefault="008639F8" w:rsidP="008639F8">
      <w:pPr>
        <w:widowControl w:val="0"/>
        <w:suppressAutoHyphens/>
        <w:ind w:firstLine="540"/>
        <w:jc w:val="both"/>
        <w:rPr>
          <w:rFonts w:eastAsia="Andale Sans UI" w:cs="Arial"/>
          <w:b/>
          <w:kern w:val="2"/>
          <w:szCs w:val="28"/>
        </w:rPr>
      </w:pPr>
      <w:r w:rsidRPr="00C70D35">
        <w:rPr>
          <w:kern w:val="2"/>
          <w:szCs w:val="28"/>
        </w:rPr>
        <w:t xml:space="preserve">Административный регламент администрации сельского поселения  по предоставлению муниципальной услуги </w:t>
      </w:r>
      <w:r w:rsidRPr="00C70D35">
        <w:rPr>
          <w:rFonts w:eastAsia="Andale Sans UI"/>
          <w:bCs/>
          <w:kern w:val="2"/>
          <w:szCs w:val="28"/>
        </w:rPr>
        <w:t>«С</w:t>
      </w:r>
      <w:r w:rsidRPr="00C70D35">
        <w:rPr>
          <w:bCs/>
          <w:kern w:val="2"/>
          <w:szCs w:val="28"/>
        </w:rPr>
        <w:t>овершение нотариальных действий</w:t>
      </w:r>
      <w:r w:rsidRPr="00C70D35">
        <w:rPr>
          <w:rFonts w:eastAsia="Andale Sans UI"/>
          <w:bCs/>
          <w:kern w:val="2"/>
          <w:szCs w:val="28"/>
        </w:rPr>
        <w:t>»</w:t>
      </w:r>
      <w:r w:rsidRPr="00C70D35">
        <w:rPr>
          <w:rFonts w:eastAsia="Andale Sans UI"/>
          <w:color w:val="000000"/>
          <w:kern w:val="2"/>
          <w:szCs w:val="28"/>
        </w:rPr>
        <w:t xml:space="preserve"> (далее – муниципальная услуга)</w:t>
      </w:r>
    </w:p>
    <w:p w:rsidR="008639F8" w:rsidRPr="007B7E86" w:rsidRDefault="008639F8" w:rsidP="008639F8">
      <w:pPr>
        <w:widowControl w:val="0"/>
        <w:suppressAutoHyphens/>
        <w:autoSpaceDE w:val="0"/>
        <w:autoSpaceDN w:val="0"/>
        <w:adjustRightInd w:val="0"/>
        <w:ind w:firstLine="540"/>
        <w:jc w:val="both"/>
        <w:rPr>
          <w:rFonts w:eastAsia="Andale Sans UI" w:cs="Arial"/>
          <w:b/>
          <w:bCs/>
          <w:kern w:val="2"/>
          <w:szCs w:val="28"/>
          <w:highlight w:val="yellow"/>
        </w:rPr>
      </w:pPr>
      <w:bookmarkStart w:id="0" w:name="_GoBack"/>
      <w:bookmarkEnd w:id="0"/>
      <w:r w:rsidRPr="007B7E86">
        <w:rPr>
          <w:rFonts w:eastAsia="Andale Sans UI" w:cs="Arial"/>
          <w:b/>
          <w:bCs/>
          <w:kern w:val="2"/>
          <w:szCs w:val="28"/>
          <w:highlight w:val="yellow"/>
        </w:rPr>
        <w:t>1.2. Круг заявителей</w:t>
      </w:r>
    </w:p>
    <w:p w:rsidR="008639F8" w:rsidRPr="00C70D35" w:rsidRDefault="008639F8" w:rsidP="008639F8">
      <w:pPr>
        <w:widowControl w:val="0"/>
        <w:suppressAutoHyphens/>
        <w:autoSpaceDE w:val="0"/>
        <w:autoSpaceDN w:val="0"/>
        <w:adjustRightInd w:val="0"/>
        <w:ind w:firstLine="540"/>
        <w:jc w:val="both"/>
        <w:rPr>
          <w:rFonts w:eastAsia="Andale Sans UI" w:cs="Arial"/>
          <w:b/>
          <w:bCs/>
          <w:kern w:val="2"/>
          <w:szCs w:val="28"/>
        </w:rPr>
      </w:pPr>
      <w:r w:rsidRPr="007B7E86">
        <w:rPr>
          <w:rFonts w:eastAsia="Andale Sans UI" w:cs="Arial"/>
          <w:bCs/>
          <w:kern w:val="2"/>
          <w:szCs w:val="28"/>
          <w:highlight w:val="yellow"/>
        </w:rPr>
        <w:t>Получателями муниципальной услуги</w:t>
      </w:r>
      <w:r>
        <w:rPr>
          <w:rFonts w:eastAsia="Andale Sans UI" w:cs="Arial"/>
          <w:bCs/>
          <w:kern w:val="2"/>
          <w:szCs w:val="28"/>
          <w:highlight w:val="yellow"/>
        </w:rPr>
        <w:t xml:space="preserve"> </w:t>
      </w:r>
      <w:r w:rsidRPr="007B7E86">
        <w:rPr>
          <w:kern w:val="2"/>
          <w:szCs w:val="28"/>
          <w:highlight w:val="yellow"/>
        </w:rPr>
        <w:t>являются физические лица, юридические лица  и их представители, нуждающиеся в совершении нотариальных действиях.</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kern w:val="2"/>
          <w:szCs w:val="28"/>
        </w:rPr>
        <w:t>1.3. Порядок информирования о порядке предоставления муниципальной услуги</w:t>
      </w:r>
    </w:p>
    <w:p w:rsidR="008639F8" w:rsidRPr="00C70D35" w:rsidRDefault="008639F8" w:rsidP="008639F8">
      <w:pPr>
        <w:widowControl w:val="0"/>
        <w:suppressAutoHyphens/>
        <w:ind w:firstLine="540"/>
        <w:jc w:val="both"/>
        <w:rPr>
          <w:rFonts w:eastAsia="Andale Sans UI"/>
          <w:kern w:val="2"/>
        </w:rPr>
      </w:pPr>
      <w:r w:rsidRPr="00C70D35">
        <w:rPr>
          <w:rFonts w:eastAsia="Andale Sans UI"/>
          <w:kern w:val="2"/>
        </w:rPr>
        <w:t xml:space="preserve">Информационное обеспечение по предоставлению муниципальной услуги осуществляется администрацией </w:t>
      </w:r>
      <w:r w:rsidRPr="00C70D35">
        <w:rPr>
          <w:kern w:val="2"/>
          <w:szCs w:val="28"/>
        </w:rPr>
        <w:t xml:space="preserve">сельского поселения </w:t>
      </w:r>
      <w:r>
        <w:rPr>
          <w:kern w:val="2"/>
          <w:szCs w:val="28"/>
        </w:rPr>
        <w:t xml:space="preserve">Мраковский </w:t>
      </w:r>
      <w:r w:rsidRPr="00C70D35">
        <w:rPr>
          <w:kern w:val="2"/>
          <w:szCs w:val="28"/>
        </w:rPr>
        <w:t xml:space="preserve"> сельсовет </w:t>
      </w:r>
      <w:r w:rsidRPr="00C70D35">
        <w:rPr>
          <w:rFonts w:eastAsia="Andale Sans UI"/>
          <w:kern w:val="2"/>
        </w:rPr>
        <w:t xml:space="preserve"> </w:t>
      </w:r>
      <w:r>
        <w:rPr>
          <w:rFonts w:eastAsia="Andale Sans UI"/>
          <w:kern w:val="2"/>
        </w:rPr>
        <w:t xml:space="preserve">муниципального района </w:t>
      </w:r>
      <w:r w:rsidRPr="00C70D35">
        <w:rPr>
          <w:rFonts w:eastAsia="Andale Sans UI"/>
          <w:kern w:val="2"/>
        </w:rPr>
        <w:t>Гафурийского района Республики Башкортостан (далее – администрация).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Информация, предоставляемая заинтересованным лицам о муниципальной услуге, является открытой и общедоступной.</w:t>
      </w: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 xml:space="preserve">1.3.1. Сведения о месте нахождения, справочные телефоны, адреса сайтов в сети Интернет, адреса электронной почты администрации </w:t>
      </w:r>
      <w:r w:rsidRPr="00C70D35">
        <w:rPr>
          <w:kern w:val="2"/>
          <w:szCs w:val="28"/>
        </w:rPr>
        <w:t xml:space="preserve">сельского поселения </w:t>
      </w:r>
      <w:r>
        <w:rPr>
          <w:kern w:val="2"/>
          <w:szCs w:val="28"/>
        </w:rPr>
        <w:t>Мраковский</w:t>
      </w:r>
      <w:r w:rsidRPr="00C70D35">
        <w:rPr>
          <w:kern w:val="2"/>
          <w:szCs w:val="28"/>
        </w:rPr>
        <w:t xml:space="preserve"> сельсовет</w:t>
      </w:r>
      <w:r w:rsidRPr="00C70D35">
        <w:rPr>
          <w:rFonts w:eastAsia="Andale Sans UI"/>
          <w:kern w:val="2"/>
          <w:szCs w:val="28"/>
        </w:rPr>
        <w:t>, должностных лиц, размещаются на информационных стендах, в средствах массовой информации, на официальном Интернет-сайте администрации, в республиканской государственной информационной системе «Портал государственных и муниципальных услуг (функций) Республики Башкортостан с Реестром государственных и муниципальных услуг (функций) Республики Башкортостан » (далее – Портал государственных услуг Республики Башкортостан ). Информация об адресах и телефонах должностных лиц отдела строительства, и графике работ содержится в приложении № 1 к Административному регламенту.</w:t>
      </w:r>
    </w:p>
    <w:p w:rsidR="008639F8" w:rsidRPr="00C70D35" w:rsidRDefault="008639F8" w:rsidP="008639F8">
      <w:pPr>
        <w:widowControl w:val="0"/>
        <w:suppressAutoHyphens/>
        <w:autoSpaceDE w:val="0"/>
        <w:autoSpaceDN w:val="0"/>
        <w:adjustRightInd w:val="0"/>
        <w:ind w:firstLine="540"/>
        <w:outlineLvl w:val="2"/>
        <w:rPr>
          <w:rFonts w:eastAsia="Andale Sans UI"/>
          <w:kern w:val="2"/>
          <w:szCs w:val="28"/>
        </w:rPr>
      </w:pPr>
      <w:r w:rsidRPr="00C70D35">
        <w:rPr>
          <w:rFonts w:eastAsia="Andale Sans UI"/>
          <w:kern w:val="2"/>
          <w:szCs w:val="28"/>
        </w:rPr>
        <w:t>1.3.2. Информирование заинтересованных лиц о предоставлении муниципальной услуги</w:t>
      </w:r>
    </w:p>
    <w:p w:rsidR="008639F8" w:rsidRPr="00C70D35" w:rsidRDefault="008639F8" w:rsidP="008639F8">
      <w:pPr>
        <w:widowControl w:val="0"/>
        <w:suppressAutoHyphens/>
        <w:autoSpaceDE w:val="0"/>
        <w:autoSpaceDN w:val="0"/>
        <w:adjustRightInd w:val="0"/>
        <w:ind w:firstLine="540"/>
        <w:rPr>
          <w:rFonts w:eastAsia="Andale Sans UI"/>
          <w:kern w:val="2"/>
          <w:szCs w:val="28"/>
        </w:rPr>
      </w:pPr>
      <w:r w:rsidRPr="00C70D35">
        <w:rPr>
          <w:rFonts w:eastAsia="Andale Sans UI"/>
          <w:kern w:val="2"/>
          <w:szCs w:val="28"/>
        </w:rPr>
        <w:t>Информирование заинтересованных лиц осуществляется следующим образом:</w:t>
      </w:r>
    </w:p>
    <w:p w:rsidR="008639F8" w:rsidRPr="00C70D35" w:rsidRDefault="008639F8" w:rsidP="008639F8">
      <w:pPr>
        <w:widowControl w:val="0"/>
        <w:suppressAutoHyphens/>
        <w:autoSpaceDE w:val="0"/>
        <w:autoSpaceDN w:val="0"/>
        <w:adjustRightInd w:val="0"/>
        <w:ind w:firstLine="540"/>
        <w:rPr>
          <w:rFonts w:eastAsia="Andale Sans UI"/>
          <w:kern w:val="2"/>
          <w:szCs w:val="28"/>
        </w:rPr>
      </w:pPr>
      <w:r w:rsidRPr="00C70D35">
        <w:rPr>
          <w:rFonts w:eastAsia="Andale Sans UI"/>
          <w:kern w:val="2"/>
          <w:szCs w:val="28"/>
        </w:rPr>
        <w:t>индивидуальное информирование;</w:t>
      </w:r>
    </w:p>
    <w:p w:rsidR="008639F8" w:rsidRPr="00C70D35" w:rsidRDefault="008639F8" w:rsidP="008639F8">
      <w:pPr>
        <w:widowControl w:val="0"/>
        <w:suppressAutoHyphens/>
        <w:autoSpaceDE w:val="0"/>
        <w:autoSpaceDN w:val="0"/>
        <w:adjustRightInd w:val="0"/>
        <w:ind w:firstLine="540"/>
        <w:rPr>
          <w:rFonts w:eastAsia="Andale Sans UI"/>
          <w:kern w:val="2"/>
          <w:szCs w:val="28"/>
        </w:rPr>
      </w:pPr>
      <w:r w:rsidRPr="00C70D35">
        <w:rPr>
          <w:rFonts w:eastAsia="Andale Sans UI"/>
          <w:kern w:val="2"/>
          <w:szCs w:val="28"/>
        </w:rPr>
        <w:t>публичное информирование.</w:t>
      </w:r>
    </w:p>
    <w:p w:rsidR="008639F8" w:rsidRPr="00C70D35" w:rsidRDefault="008639F8" w:rsidP="008639F8">
      <w:pPr>
        <w:widowControl w:val="0"/>
        <w:suppressAutoHyphens/>
        <w:autoSpaceDE w:val="0"/>
        <w:autoSpaceDN w:val="0"/>
        <w:adjustRightInd w:val="0"/>
        <w:ind w:firstLine="540"/>
        <w:rPr>
          <w:rFonts w:eastAsia="Andale Sans UI"/>
          <w:kern w:val="2"/>
          <w:szCs w:val="28"/>
        </w:rPr>
      </w:pPr>
      <w:r w:rsidRPr="00C70D35">
        <w:rPr>
          <w:rFonts w:eastAsia="Andale Sans UI"/>
          <w:kern w:val="2"/>
          <w:szCs w:val="28"/>
        </w:rPr>
        <w:t>Информирование проводится в форме: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устного информирования;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письменного информирования.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Для получения информации о процедуре предоставления муниципальной услуги (далее - информация о процедуре) заинтересованные лица вправе обратиться: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 устной форме лично к должностным лицам;</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с использованием средств телефонной связи;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 письменном виде в администрацию;</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через официальный Интернет-сайт администрации.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lastRenderedPageBreak/>
        <w:t>Если информация, полученная от должностных лиц, не удовлетворяет заинтересованное лицо, то он вправе в письменном виде обратиться в адрес администрации на имя главы администрации.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Основными требованиями к информированию заинтересованных лиц являются: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достоверность предоставляемой информации о процедуре;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четкость в изложении информации о процедуре;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полнота информирования о процедуре;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оперативность предоставления информации о процедуре.</w:t>
      </w:r>
    </w:p>
    <w:p w:rsidR="008639F8" w:rsidRPr="00C70D35" w:rsidRDefault="008639F8" w:rsidP="008639F8">
      <w:pPr>
        <w:widowControl w:val="0"/>
        <w:suppressAutoHyphens/>
        <w:autoSpaceDE w:val="0"/>
        <w:autoSpaceDN w:val="0"/>
        <w:adjustRightInd w:val="0"/>
        <w:ind w:firstLine="540"/>
        <w:rPr>
          <w:rFonts w:eastAsia="Andale Sans UI"/>
          <w:kern w:val="2"/>
          <w:szCs w:val="26"/>
        </w:rPr>
      </w:pP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1.3.3. Индивидуальное устное информирование заинтересованных лиц</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Индивидуальное устное информирование осуществляется должностными лицами при обращении заинтересованных лиц за информацией лично или по телефону.</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Должностные лица, осуществляющие индивидуальное устное информирование, должны принять все необходимые меры для дачи полного ответа на поставленные вопросы, в случае необходимости с привлечением других специалистов. Время ожидания заинтересованного лица при индивидуальном устном информировании не может превышать 30 минут. Индивидуальное устное информирование каждого заинтересованного лица должностные лица осуществляют не более 15 минут.</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 случае, если для подготовки ответа требуется продолжительное время, должностные лица, осуществляющие индивидуальное устное информирование, могут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информирования.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При ответах на телефонные звонки и устные обращения должностные лица подробно и в вежливой (корректной) форме информируют обратившихся лиц по интересующим их вопросам. Ответ на телефонный звонок должен сопровождаться информацией о фамилии, имени, отчестве и должности должностного лица, принявшего телефонный звонок.</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другого должностного лица, или же обратившемуся лицу должен быть сообщен телефонный номер, по которому можно получить необходимую информацию. Время ожидания заинтересованного лица не может превышать 15 минут.</w:t>
      </w:r>
    </w:p>
    <w:p w:rsidR="008639F8" w:rsidRPr="00C70D35" w:rsidRDefault="008639F8" w:rsidP="008639F8">
      <w:pPr>
        <w:widowControl w:val="0"/>
        <w:tabs>
          <w:tab w:val="left" w:pos="1841"/>
        </w:tabs>
        <w:suppressAutoHyphens/>
        <w:autoSpaceDE w:val="0"/>
        <w:autoSpaceDN w:val="0"/>
        <w:adjustRightInd w:val="0"/>
        <w:ind w:firstLine="540"/>
        <w:jc w:val="both"/>
        <w:rPr>
          <w:rFonts w:eastAsia="Andale Sans UI"/>
          <w:kern w:val="2"/>
          <w:szCs w:val="28"/>
        </w:rPr>
      </w:pPr>
      <w:r w:rsidRPr="00C70D35">
        <w:rPr>
          <w:rFonts w:eastAsia="Andale Sans UI"/>
          <w:kern w:val="2"/>
          <w:szCs w:val="28"/>
        </w:rPr>
        <w:t>Должностные лица обязаны сообщить заинтересованному лицу адрес администрации (при необходимости - способ проезда к нему), график работы администрации.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 xml:space="preserve">Звонки от заинтересованных лиц по вопросу информирования о порядке предоставления муниципальной услуги принимаются в соответствии с графиком работы администрации. </w:t>
      </w:r>
    </w:p>
    <w:p w:rsidR="008639F8" w:rsidRPr="00C70D35" w:rsidRDefault="008639F8" w:rsidP="008639F8">
      <w:pPr>
        <w:widowControl w:val="0"/>
        <w:suppressAutoHyphens/>
        <w:autoSpaceDE w:val="0"/>
        <w:autoSpaceDN w:val="0"/>
        <w:adjustRightInd w:val="0"/>
        <w:ind w:firstLine="540"/>
        <w:jc w:val="both"/>
        <w:outlineLvl w:val="2"/>
        <w:rPr>
          <w:rFonts w:eastAsia="Andale Sans UI"/>
          <w:kern w:val="2"/>
          <w:szCs w:val="28"/>
        </w:rPr>
      </w:pP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1.3.4. Индивидуальное письменное информирование заинтересованных лиц</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При консультировании по письменному обращению, не требующему дополнительного изучения и проверки, ответ на обращение направляется в адрес заинтересованного лица в срок, не превышающий 15 дней со дня поступления письменного обращения, в иных случаях - в течение 30 дней со дня его поступления.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Письменное информирование о ходе исполнения муниципальной услуги осуществляется должностными лицами с использованием средств почтовой,  факсимильной связи, либо электронной почты.</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1.3.5. Публичное устное информирование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Публичное устное информирование осуществляется с привлечением средств массовой информации, радио, телевидения (далее - СМИ).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1.3.6. Публичное письменное информирование</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Публичное письменное информирование осуществляется путем публикации информационных материалов в СМИ, размещения на официальном Интернет-сайте администрации, использования информационных стендов.</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 xml:space="preserve">Информационные стенды оборудуются в доступном для получателя муниципальной услуги помещении администрации. </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lastRenderedPageBreak/>
        <w:t>На информационных стендах содержится следующая обязательная информация: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адрес администрации, в том числе адрес Интернет-сайта, номера телефонов, адреса эле</w:t>
      </w:r>
      <w:r>
        <w:rPr>
          <w:rFonts w:eastAsia="Andale Sans UI"/>
          <w:kern w:val="2"/>
          <w:szCs w:val="28"/>
        </w:rPr>
        <w:t>ктронной почты, график работы (</w:t>
      </w:r>
      <w:r w:rsidRPr="00C70D35">
        <w:rPr>
          <w:rFonts w:eastAsia="Andale Sans UI"/>
          <w:kern w:val="2"/>
          <w:szCs w:val="28"/>
        </w:rPr>
        <w:t>фамилии, имена, отчества должностных лиц администрации;</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порядок предоставления муниципальной услуги заинтересованным лицам;</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рекомендации по заполнению заявления о предоставлении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выдержки из нормативных правовых актов по вопросам предоставления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перечень документов, необходимых для предоставления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основания отказа в предоставлении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На официальном Интернет-сайте администрации и Портале государственных услуг  Республики Башкортостан  размещается следующая обязательная информация:</w:t>
      </w:r>
    </w:p>
    <w:p w:rsidR="008639F8" w:rsidRPr="00C70D35" w:rsidRDefault="008639F8" w:rsidP="008639F8">
      <w:pPr>
        <w:widowControl w:val="0"/>
        <w:numPr>
          <w:ilvl w:val="0"/>
          <w:numId w:val="1"/>
        </w:numPr>
        <w:suppressAutoHyphens/>
        <w:spacing w:after="120"/>
        <w:jc w:val="both"/>
        <w:rPr>
          <w:rFonts w:eastAsia="Andale Sans UI"/>
          <w:kern w:val="2"/>
          <w:szCs w:val="28"/>
        </w:rPr>
      </w:pPr>
      <w:r w:rsidRPr="00C70D35">
        <w:rPr>
          <w:rFonts w:eastAsia="Andale Sans UI"/>
          <w:kern w:val="2"/>
          <w:szCs w:val="28"/>
        </w:rPr>
        <w:t>порядок предоставления муниципальной услуги;</w:t>
      </w:r>
    </w:p>
    <w:p w:rsidR="008639F8" w:rsidRPr="00C70D35" w:rsidRDefault="008639F8" w:rsidP="008639F8">
      <w:pPr>
        <w:widowControl w:val="0"/>
        <w:numPr>
          <w:ilvl w:val="0"/>
          <w:numId w:val="1"/>
        </w:numPr>
        <w:suppressAutoHyphens/>
        <w:spacing w:after="120"/>
        <w:jc w:val="both"/>
        <w:rPr>
          <w:rFonts w:eastAsia="Andale Sans UI"/>
          <w:kern w:val="2"/>
          <w:szCs w:val="28"/>
        </w:rPr>
      </w:pPr>
      <w:r w:rsidRPr="00C70D35">
        <w:rPr>
          <w:rFonts w:eastAsia="Andale Sans UI"/>
          <w:kern w:val="2"/>
          <w:szCs w:val="28"/>
        </w:rPr>
        <w:t>место предоставления муниципальной услуги;</w:t>
      </w:r>
    </w:p>
    <w:p w:rsidR="008639F8" w:rsidRPr="00C70D35" w:rsidRDefault="008639F8" w:rsidP="008639F8">
      <w:pPr>
        <w:widowControl w:val="0"/>
        <w:numPr>
          <w:ilvl w:val="0"/>
          <w:numId w:val="2"/>
        </w:numPr>
        <w:suppressAutoHyphens/>
        <w:spacing w:after="120"/>
        <w:jc w:val="both"/>
        <w:rPr>
          <w:rFonts w:eastAsia="Andale Sans UI"/>
          <w:kern w:val="2"/>
          <w:szCs w:val="28"/>
        </w:rPr>
      </w:pPr>
      <w:r w:rsidRPr="00C70D35">
        <w:rPr>
          <w:rFonts w:eastAsia="Andale Sans UI"/>
          <w:kern w:val="2"/>
          <w:szCs w:val="28"/>
        </w:rPr>
        <w:t>нормативные документы, которыми  руководствуются при предоставлении муниципальной услуги;</w:t>
      </w:r>
    </w:p>
    <w:p w:rsidR="008639F8" w:rsidRPr="00C70D35" w:rsidRDefault="008639F8" w:rsidP="008639F8">
      <w:pPr>
        <w:widowControl w:val="0"/>
        <w:numPr>
          <w:ilvl w:val="0"/>
          <w:numId w:val="2"/>
        </w:numPr>
        <w:suppressAutoHyphens/>
        <w:spacing w:after="120"/>
        <w:jc w:val="both"/>
        <w:rPr>
          <w:rFonts w:eastAsia="Andale Sans UI"/>
          <w:kern w:val="2"/>
          <w:szCs w:val="28"/>
        </w:rPr>
      </w:pPr>
      <w:r w:rsidRPr="00C70D35">
        <w:rPr>
          <w:rFonts w:eastAsia="Andale Sans UI"/>
          <w:kern w:val="2"/>
          <w:szCs w:val="28"/>
        </w:rPr>
        <w:t>перечень документов, предоставляемых получателями муниципальной услуги;</w:t>
      </w:r>
    </w:p>
    <w:p w:rsidR="008639F8" w:rsidRPr="00C70D35" w:rsidRDefault="008639F8" w:rsidP="008639F8">
      <w:pPr>
        <w:widowControl w:val="0"/>
        <w:numPr>
          <w:ilvl w:val="0"/>
          <w:numId w:val="2"/>
        </w:numPr>
        <w:suppressAutoHyphens/>
        <w:spacing w:after="120"/>
        <w:jc w:val="both"/>
        <w:rPr>
          <w:rFonts w:eastAsia="Andale Sans UI"/>
          <w:kern w:val="2"/>
          <w:szCs w:val="28"/>
        </w:rPr>
      </w:pPr>
      <w:r w:rsidRPr="00C70D35">
        <w:rPr>
          <w:rFonts w:eastAsia="Andale Sans UI"/>
          <w:kern w:val="2"/>
          <w:szCs w:val="28"/>
        </w:rPr>
        <w:t>перечень оснований для отказа в предоставлении муниципальной услуги;</w:t>
      </w:r>
    </w:p>
    <w:p w:rsidR="008639F8" w:rsidRPr="00C70D35" w:rsidRDefault="008639F8" w:rsidP="008639F8">
      <w:pPr>
        <w:widowControl w:val="0"/>
        <w:numPr>
          <w:ilvl w:val="0"/>
          <w:numId w:val="2"/>
        </w:numPr>
        <w:suppressAutoHyphens/>
        <w:spacing w:after="120"/>
        <w:jc w:val="both"/>
        <w:rPr>
          <w:rFonts w:eastAsia="Andale Sans UI"/>
          <w:kern w:val="2"/>
          <w:szCs w:val="28"/>
        </w:rPr>
      </w:pPr>
      <w:r w:rsidRPr="00C70D35">
        <w:rPr>
          <w:rFonts w:eastAsia="Andale Sans UI"/>
          <w:kern w:val="2"/>
          <w:szCs w:val="28"/>
        </w:rPr>
        <w:t>порядок обжалования решений и действий (бездействия) должностных лиц Администрации.</w:t>
      </w:r>
    </w:p>
    <w:p w:rsidR="008639F8" w:rsidRPr="00C70D35" w:rsidRDefault="008639F8" w:rsidP="008639F8">
      <w:pPr>
        <w:widowControl w:val="0"/>
        <w:suppressAutoHyphens/>
        <w:autoSpaceDE w:val="0"/>
        <w:autoSpaceDN w:val="0"/>
        <w:adjustRightInd w:val="0"/>
        <w:jc w:val="both"/>
        <w:rPr>
          <w:rFonts w:ascii="Times New Roman CYR" w:eastAsia="Andale Sans UI" w:hAnsi="Times New Roman CYR" w:cs="Times New Roman CYR"/>
          <w:b/>
          <w:kern w:val="2"/>
          <w:szCs w:val="28"/>
        </w:rPr>
      </w:pPr>
    </w:p>
    <w:p w:rsidR="008639F8" w:rsidRPr="00C70D35" w:rsidRDefault="008639F8" w:rsidP="008639F8">
      <w:pPr>
        <w:widowControl w:val="0"/>
        <w:numPr>
          <w:ilvl w:val="0"/>
          <w:numId w:val="3"/>
        </w:numPr>
        <w:suppressAutoHyphens/>
        <w:autoSpaceDE w:val="0"/>
        <w:autoSpaceDN w:val="0"/>
        <w:adjustRightInd w:val="0"/>
        <w:contextualSpacing/>
        <w:jc w:val="center"/>
        <w:rPr>
          <w:rFonts w:ascii="Times New Roman CYR" w:hAnsi="Times New Roman CYR" w:cs="Times New Roman CYR"/>
          <w:b/>
          <w:bCs/>
          <w:szCs w:val="28"/>
        </w:rPr>
      </w:pPr>
      <w:r w:rsidRPr="00C70D35">
        <w:rPr>
          <w:rFonts w:ascii="Times New Roman CYR" w:hAnsi="Times New Roman CYR" w:cs="Times New Roman CYR"/>
          <w:b/>
          <w:bCs/>
          <w:szCs w:val="28"/>
        </w:rPr>
        <w:t>Стандарт предоставления муниципальной услуги.</w:t>
      </w:r>
    </w:p>
    <w:p w:rsidR="008639F8" w:rsidRPr="00C70D35" w:rsidRDefault="008639F8" w:rsidP="008639F8">
      <w:pPr>
        <w:widowControl w:val="0"/>
        <w:autoSpaceDE w:val="0"/>
        <w:autoSpaceDN w:val="0"/>
        <w:adjustRightInd w:val="0"/>
        <w:ind w:left="720"/>
        <w:contextualSpacing/>
        <w:rPr>
          <w:rFonts w:ascii="Times New Roman CYR" w:hAnsi="Times New Roman CYR" w:cs="Times New Roman CYR"/>
          <w:b/>
          <w:bCs/>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
          <w:bCs/>
          <w:kern w:val="2"/>
          <w:szCs w:val="28"/>
        </w:rPr>
      </w:pPr>
      <w:r w:rsidRPr="00C70D35">
        <w:rPr>
          <w:rFonts w:ascii="Times New Roman CYR" w:eastAsia="Andale Sans UI" w:hAnsi="Times New Roman CYR" w:cs="Times New Roman CYR"/>
          <w:b/>
          <w:bCs/>
          <w:kern w:val="2"/>
          <w:szCs w:val="28"/>
        </w:rPr>
        <w:t xml:space="preserve">2.1.  Наименование муниципальной услуги  </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Cs/>
          <w:kern w:val="2"/>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Cs/>
          <w:kern w:val="2"/>
          <w:szCs w:val="28"/>
        </w:rPr>
      </w:pPr>
      <w:r w:rsidRPr="00C70D35">
        <w:rPr>
          <w:rFonts w:eastAsia="Andale Sans UI"/>
          <w:bCs/>
          <w:kern w:val="2"/>
          <w:szCs w:val="28"/>
        </w:rPr>
        <w:t>С</w:t>
      </w:r>
      <w:r w:rsidRPr="00C70D35">
        <w:rPr>
          <w:bCs/>
          <w:kern w:val="2"/>
          <w:szCs w:val="28"/>
        </w:rPr>
        <w:t>овершение нотариальных действий</w:t>
      </w:r>
      <w:r w:rsidRPr="00C70D35">
        <w:rPr>
          <w:rFonts w:ascii="Times New Roman CYR" w:eastAsia="Andale Sans UI" w:hAnsi="Times New Roman CYR" w:cs="Times New Roman CYR"/>
          <w:kern w:val="2"/>
          <w:szCs w:val="28"/>
        </w:rPr>
        <w:t>.</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Cs/>
          <w:kern w:val="2"/>
          <w:szCs w:val="28"/>
        </w:rPr>
      </w:pPr>
    </w:p>
    <w:p w:rsidR="008639F8" w:rsidRPr="00C70D35" w:rsidRDefault="008639F8" w:rsidP="008639F8">
      <w:pPr>
        <w:widowControl w:val="0"/>
        <w:autoSpaceDE w:val="0"/>
        <w:autoSpaceDN w:val="0"/>
        <w:adjustRightInd w:val="0"/>
        <w:ind w:left="540"/>
        <w:jc w:val="both"/>
        <w:rPr>
          <w:rFonts w:ascii="Times New Roman CYR" w:eastAsia="Andale Sans UI" w:hAnsi="Times New Roman CYR" w:cs="Times New Roman CYR"/>
          <w:b/>
          <w:bCs/>
          <w:kern w:val="2"/>
          <w:szCs w:val="28"/>
        </w:rPr>
      </w:pPr>
      <w:r w:rsidRPr="00C70D35">
        <w:rPr>
          <w:rFonts w:ascii="Times New Roman CYR" w:eastAsia="Andale Sans UI" w:hAnsi="Times New Roman CYR" w:cs="Times New Roman CYR"/>
          <w:b/>
          <w:bCs/>
          <w:kern w:val="2"/>
          <w:szCs w:val="28"/>
        </w:rPr>
        <w:t>2.2.  Наименование органа, предоставляющего муниципальную услугу</w:t>
      </w:r>
    </w:p>
    <w:p w:rsidR="008639F8" w:rsidRPr="00C70D35" w:rsidRDefault="008639F8" w:rsidP="008639F8">
      <w:pPr>
        <w:widowControl w:val="0"/>
        <w:suppressAutoHyphens/>
        <w:autoSpaceDE w:val="0"/>
        <w:autoSpaceDN w:val="0"/>
        <w:adjustRightInd w:val="0"/>
        <w:ind w:left="360"/>
        <w:jc w:val="both"/>
        <w:rPr>
          <w:rFonts w:ascii="Times New Roman CYR" w:eastAsia="Andale Sans UI" w:hAnsi="Times New Roman CYR" w:cs="Times New Roman CYR"/>
          <w:b/>
          <w:bCs/>
          <w:kern w:val="2"/>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kern w:val="2"/>
          <w:szCs w:val="28"/>
        </w:rPr>
      </w:pPr>
      <w:r w:rsidRPr="00C70D35">
        <w:rPr>
          <w:rFonts w:ascii="Times New Roman CYR" w:eastAsia="Andale Sans UI" w:hAnsi="Times New Roman CYR" w:cs="Times New Roman CYR"/>
          <w:kern w:val="2"/>
          <w:szCs w:val="28"/>
        </w:rPr>
        <w:t>2.2.1. Муниципальная услуга предоставляется администрацией и осуществляется через специально уполномоченное должностное лицо администрации ( должностное лицо).</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kern w:val="2"/>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kern w:val="2"/>
          <w:szCs w:val="28"/>
        </w:rPr>
      </w:pPr>
    </w:p>
    <w:p w:rsidR="008639F8" w:rsidRPr="00C70D35" w:rsidRDefault="008639F8" w:rsidP="008639F8">
      <w:pPr>
        <w:widowControl w:val="0"/>
        <w:autoSpaceDE w:val="0"/>
        <w:autoSpaceDN w:val="0"/>
        <w:adjustRightInd w:val="0"/>
        <w:ind w:firstLine="54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bCs/>
          <w:kern w:val="2"/>
          <w:szCs w:val="28"/>
        </w:rPr>
        <w:t xml:space="preserve">2.3.  </w:t>
      </w:r>
      <w:r w:rsidRPr="00C70D35">
        <w:rPr>
          <w:rFonts w:ascii="Times New Roman CYR" w:eastAsia="Andale Sans UI" w:hAnsi="Times New Roman CYR" w:cs="Times New Roman CYR"/>
          <w:b/>
          <w:kern w:val="2"/>
          <w:szCs w:val="28"/>
        </w:rPr>
        <w:t>Результат предоставления муниципальной услуги</w:t>
      </w:r>
    </w:p>
    <w:p w:rsidR="008639F8" w:rsidRPr="00C70D35" w:rsidRDefault="008639F8" w:rsidP="008639F8">
      <w:pPr>
        <w:ind w:firstLine="540"/>
        <w:jc w:val="both"/>
        <w:rPr>
          <w:szCs w:val="28"/>
        </w:rPr>
      </w:pPr>
      <w:r w:rsidRPr="00C70D35">
        <w:rPr>
          <w:szCs w:val="28"/>
        </w:rPr>
        <w:t>Результатом предоставления муниципальной услуги является:</w:t>
      </w:r>
      <w:r w:rsidRPr="00C70D35">
        <w:rPr>
          <w:szCs w:val="28"/>
        </w:rPr>
        <w:br/>
        <w:t>- удостоверенное завещание;</w:t>
      </w:r>
    </w:p>
    <w:p w:rsidR="008639F8" w:rsidRPr="00C70D35" w:rsidRDefault="008639F8" w:rsidP="008639F8">
      <w:pPr>
        <w:ind w:firstLine="709"/>
        <w:jc w:val="both"/>
        <w:rPr>
          <w:szCs w:val="28"/>
        </w:rPr>
      </w:pPr>
      <w:r w:rsidRPr="00C70D35">
        <w:rPr>
          <w:szCs w:val="28"/>
        </w:rPr>
        <w:t>- удостоверенная доверенность;</w:t>
      </w:r>
    </w:p>
    <w:p w:rsidR="008639F8" w:rsidRPr="00C70D35" w:rsidRDefault="008639F8" w:rsidP="008639F8">
      <w:pPr>
        <w:ind w:firstLine="709"/>
        <w:jc w:val="both"/>
        <w:rPr>
          <w:szCs w:val="28"/>
        </w:rPr>
      </w:pPr>
      <w:r w:rsidRPr="00C70D35">
        <w:rPr>
          <w:szCs w:val="28"/>
        </w:rPr>
        <w:t>- свидетельствование верности копий документов и выписок из них;</w:t>
      </w:r>
    </w:p>
    <w:p w:rsidR="008639F8" w:rsidRPr="00C70D35" w:rsidRDefault="008639F8" w:rsidP="008639F8">
      <w:pPr>
        <w:ind w:firstLine="709"/>
        <w:jc w:val="both"/>
        <w:rPr>
          <w:szCs w:val="28"/>
        </w:rPr>
      </w:pPr>
      <w:r w:rsidRPr="00C70D35">
        <w:rPr>
          <w:szCs w:val="28"/>
        </w:rPr>
        <w:t>- свидетельствование подлинности подписи на документах;</w:t>
      </w:r>
    </w:p>
    <w:p w:rsidR="008639F8" w:rsidRPr="00C70D35" w:rsidRDefault="008639F8" w:rsidP="008639F8">
      <w:pPr>
        <w:ind w:firstLine="709"/>
        <w:jc w:val="both"/>
        <w:rPr>
          <w:szCs w:val="28"/>
        </w:rPr>
      </w:pPr>
      <w:r w:rsidRPr="00C70D35">
        <w:rPr>
          <w:szCs w:val="28"/>
        </w:rPr>
        <w:t>- принятие мер по охране наследственного имущества ;</w:t>
      </w:r>
    </w:p>
    <w:p w:rsidR="008639F8" w:rsidRPr="00C70D35" w:rsidRDefault="008639F8" w:rsidP="008639F8">
      <w:pPr>
        <w:ind w:firstLine="709"/>
        <w:jc w:val="both"/>
        <w:rPr>
          <w:szCs w:val="28"/>
        </w:rPr>
      </w:pPr>
      <w:r w:rsidRPr="00C70D35">
        <w:rPr>
          <w:szCs w:val="28"/>
        </w:rPr>
        <w:t>- выдача дубликата утраченного документа;</w:t>
      </w:r>
    </w:p>
    <w:p w:rsidR="008639F8" w:rsidRPr="00C70D35" w:rsidRDefault="008639F8" w:rsidP="008639F8">
      <w:pPr>
        <w:ind w:firstLine="709"/>
        <w:jc w:val="both"/>
        <w:rPr>
          <w:szCs w:val="28"/>
        </w:rPr>
      </w:pPr>
      <w:r w:rsidRPr="00C70D35">
        <w:rPr>
          <w:szCs w:val="28"/>
        </w:rPr>
        <w:t>- выдача справки из реестра нотариальных действий;</w:t>
      </w:r>
    </w:p>
    <w:p w:rsidR="008639F8" w:rsidRPr="00C70D35" w:rsidRDefault="008639F8" w:rsidP="008639F8">
      <w:pPr>
        <w:ind w:firstLine="709"/>
        <w:jc w:val="both"/>
        <w:rPr>
          <w:szCs w:val="28"/>
        </w:rPr>
      </w:pPr>
      <w:r w:rsidRPr="00C70D35">
        <w:rPr>
          <w:szCs w:val="28"/>
        </w:rPr>
        <w:t>- постановление об отказе  в совершении нотариального действия.</w:t>
      </w:r>
    </w:p>
    <w:p w:rsidR="008639F8" w:rsidRPr="00C70D35" w:rsidRDefault="008639F8" w:rsidP="008639F8">
      <w:pPr>
        <w:ind w:firstLine="709"/>
        <w:jc w:val="both"/>
        <w:rPr>
          <w:szCs w:val="28"/>
        </w:rPr>
      </w:pPr>
    </w:p>
    <w:p w:rsidR="008639F8" w:rsidRPr="00C70D35" w:rsidRDefault="008639F8" w:rsidP="008639F8">
      <w:pPr>
        <w:widowControl w:val="0"/>
        <w:autoSpaceDE w:val="0"/>
        <w:autoSpaceDN w:val="0"/>
        <w:adjustRightInd w:val="0"/>
        <w:ind w:left="180" w:firstLine="360"/>
        <w:jc w:val="both"/>
        <w:rPr>
          <w:rFonts w:ascii="Times New Roman CYR" w:eastAsia="Andale Sans UI" w:hAnsi="Times New Roman CYR" w:cs="Times New Roman CYR"/>
          <w:b/>
          <w:bCs/>
          <w:kern w:val="2"/>
          <w:szCs w:val="28"/>
        </w:rPr>
      </w:pPr>
    </w:p>
    <w:p w:rsidR="008639F8" w:rsidRPr="00C70D35" w:rsidRDefault="008639F8" w:rsidP="008639F8">
      <w:pPr>
        <w:widowControl w:val="0"/>
        <w:autoSpaceDE w:val="0"/>
        <w:autoSpaceDN w:val="0"/>
        <w:adjustRightInd w:val="0"/>
        <w:ind w:left="180" w:firstLine="36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bCs/>
          <w:kern w:val="2"/>
          <w:szCs w:val="28"/>
        </w:rPr>
        <w:t xml:space="preserve">2.4.  </w:t>
      </w:r>
      <w:r w:rsidRPr="00C70D35">
        <w:rPr>
          <w:rFonts w:ascii="Times New Roman CYR" w:eastAsia="Andale Sans UI" w:hAnsi="Times New Roman CYR" w:cs="Times New Roman CYR"/>
          <w:b/>
          <w:kern w:val="2"/>
          <w:szCs w:val="28"/>
        </w:rPr>
        <w:t>Сроки предоставления муниципальной услуги</w:t>
      </w:r>
    </w:p>
    <w:p w:rsidR="008639F8" w:rsidRPr="00C70D35" w:rsidRDefault="008639F8" w:rsidP="008639F8">
      <w:pPr>
        <w:widowControl w:val="0"/>
        <w:autoSpaceDE w:val="0"/>
        <w:autoSpaceDN w:val="0"/>
        <w:adjustRightInd w:val="0"/>
        <w:jc w:val="both"/>
        <w:rPr>
          <w:rFonts w:ascii="Times New Roman CYR" w:eastAsia="Andale Sans UI" w:hAnsi="Times New Roman CYR" w:cs="Times New Roman CYR"/>
          <w:b/>
          <w:kern w:val="2"/>
          <w:szCs w:val="28"/>
        </w:rPr>
      </w:pPr>
    </w:p>
    <w:p w:rsidR="008639F8" w:rsidRPr="00C70D35" w:rsidRDefault="008639F8" w:rsidP="008639F8">
      <w:pPr>
        <w:autoSpaceDE w:val="0"/>
        <w:autoSpaceDN w:val="0"/>
        <w:adjustRightInd w:val="0"/>
        <w:ind w:firstLine="540"/>
        <w:jc w:val="both"/>
        <w:rPr>
          <w:szCs w:val="28"/>
        </w:rPr>
      </w:pPr>
      <w:r w:rsidRPr="00C70D35">
        <w:rPr>
          <w:szCs w:val="28"/>
        </w:rPr>
        <w:t>Муниципальная услуга предоставляется  в день обращения, за исключением:</w:t>
      </w:r>
    </w:p>
    <w:p w:rsidR="008639F8" w:rsidRPr="00C70D35" w:rsidRDefault="008639F8" w:rsidP="008639F8">
      <w:pPr>
        <w:autoSpaceDE w:val="0"/>
        <w:autoSpaceDN w:val="0"/>
        <w:adjustRightInd w:val="0"/>
        <w:jc w:val="both"/>
        <w:rPr>
          <w:szCs w:val="28"/>
        </w:rPr>
      </w:pPr>
      <w:r w:rsidRPr="00C70D35">
        <w:rPr>
          <w:szCs w:val="28"/>
        </w:rPr>
        <w:t>-  принятия к охране наследственного имущества и в случае необходимости управления им;</w:t>
      </w:r>
    </w:p>
    <w:p w:rsidR="008639F8" w:rsidRPr="00C70D35" w:rsidRDefault="008639F8" w:rsidP="008639F8">
      <w:pPr>
        <w:autoSpaceDE w:val="0"/>
        <w:autoSpaceDN w:val="0"/>
        <w:adjustRightInd w:val="0"/>
        <w:ind w:left="360" w:hanging="360"/>
        <w:jc w:val="both"/>
        <w:rPr>
          <w:szCs w:val="28"/>
        </w:rPr>
      </w:pPr>
      <w:r w:rsidRPr="00C70D35">
        <w:rPr>
          <w:szCs w:val="28"/>
        </w:rPr>
        <w:lastRenderedPageBreak/>
        <w:t>- совершения нотариального действия вне помещения Администрации.    Совершение нотариального действия может быть отложено в случае:</w:t>
      </w:r>
    </w:p>
    <w:p w:rsidR="008639F8" w:rsidRPr="00C70D35" w:rsidRDefault="008639F8" w:rsidP="008639F8">
      <w:pPr>
        <w:autoSpaceDE w:val="0"/>
        <w:autoSpaceDN w:val="0"/>
        <w:adjustRightInd w:val="0"/>
        <w:jc w:val="both"/>
        <w:rPr>
          <w:szCs w:val="28"/>
        </w:rPr>
      </w:pPr>
      <w:r w:rsidRPr="00C70D35">
        <w:rPr>
          <w:szCs w:val="28"/>
        </w:rPr>
        <w:t>- необходимости истребования дополнительных сведений от физических и юридических лиц;</w:t>
      </w:r>
    </w:p>
    <w:p w:rsidR="008639F8" w:rsidRPr="00C70D35" w:rsidRDefault="008639F8" w:rsidP="008639F8">
      <w:pPr>
        <w:autoSpaceDE w:val="0"/>
        <w:autoSpaceDN w:val="0"/>
        <w:adjustRightInd w:val="0"/>
        <w:jc w:val="both"/>
        <w:rPr>
          <w:szCs w:val="28"/>
        </w:rPr>
      </w:pPr>
      <w:r w:rsidRPr="00C70D35">
        <w:rPr>
          <w:szCs w:val="28"/>
        </w:rPr>
        <w:t>- направления документов на экспертизу.</w:t>
      </w:r>
    </w:p>
    <w:p w:rsidR="008639F8" w:rsidRPr="00C70D35" w:rsidRDefault="008639F8" w:rsidP="008639F8">
      <w:pPr>
        <w:widowControl w:val="0"/>
        <w:autoSpaceDE w:val="0"/>
        <w:autoSpaceDN w:val="0"/>
        <w:adjustRightInd w:val="0"/>
        <w:ind w:firstLine="540"/>
        <w:jc w:val="both"/>
        <w:rPr>
          <w:rFonts w:ascii="Times New Roman CYR" w:eastAsia="Andale Sans UI" w:hAnsi="Times New Roman CYR" w:cs="Times New Roman CYR"/>
          <w:b/>
          <w:kern w:val="2"/>
          <w:szCs w:val="28"/>
        </w:rPr>
      </w:pPr>
      <w:r w:rsidRPr="00C70D35">
        <w:rPr>
          <w:rFonts w:eastAsia="Andale Sans UI"/>
          <w:kern w:val="2"/>
          <w:szCs w:val="28"/>
        </w:rPr>
        <w:t>Срок отложения совершения нотариального действия не может превышать 30 дней со дня вынесения постановления об отложении совершения нотариального действия.</w:t>
      </w:r>
    </w:p>
    <w:p w:rsidR="008639F8" w:rsidRPr="00C70D35" w:rsidRDefault="008639F8" w:rsidP="008639F8">
      <w:pPr>
        <w:widowControl w:val="0"/>
        <w:suppressAutoHyphens/>
        <w:spacing w:before="180" w:line="100" w:lineRule="atLeast"/>
        <w:ind w:firstLine="540"/>
        <w:jc w:val="both"/>
        <w:rPr>
          <w:kern w:val="2"/>
          <w:szCs w:val="28"/>
        </w:rPr>
      </w:pPr>
      <w:r w:rsidRPr="00C70D35">
        <w:rPr>
          <w:kern w:val="2"/>
          <w:szCs w:val="28"/>
        </w:rPr>
        <w:t>Время для приема заявителя и рассмотрения документов, предоставленных заявителем, не может превышать 30 минут.</w:t>
      </w:r>
    </w:p>
    <w:p w:rsidR="008639F8" w:rsidRPr="00C70D35" w:rsidRDefault="008639F8" w:rsidP="008639F8">
      <w:pPr>
        <w:widowControl w:val="0"/>
        <w:suppressAutoHyphens/>
        <w:spacing w:before="180" w:line="100" w:lineRule="atLeast"/>
        <w:ind w:firstLine="540"/>
        <w:jc w:val="both"/>
        <w:rPr>
          <w:kern w:val="2"/>
          <w:szCs w:val="28"/>
        </w:rPr>
      </w:pPr>
      <w:r w:rsidRPr="00C70D35">
        <w:rPr>
          <w:kern w:val="2"/>
          <w:szCs w:val="28"/>
        </w:rPr>
        <w:t>Время ожидания заявителя при обращении к должностному лицу не может превышать 30 минут.</w:t>
      </w:r>
    </w:p>
    <w:p w:rsidR="008639F8" w:rsidRPr="00C70D35" w:rsidRDefault="008639F8" w:rsidP="008639F8">
      <w:pPr>
        <w:widowControl w:val="0"/>
        <w:suppressAutoHyphens/>
        <w:spacing w:line="100" w:lineRule="atLeast"/>
        <w:ind w:firstLine="540"/>
        <w:jc w:val="both"/>
        <w:rPr>
          <w:kern w:val="2"/>
          <w:szCs w:val="28"/>
        </w:rPr>
      </w:pPr>
      <w:r w:rsidRPr="00C70D35">
        <w:rPr>
          <w:kern w:val="2"/>
          <w:szCs w:val="28"/>
        </w:rPr>
        <w:t xml:space="preserve">Время разговора в порядке консультирования по телефону не должно превышать 10 минут. </w:t>
      </w:r>
    </w:p>
    <w:p w:rsidR="008639F8" w:rsidRPr="00C70D35" w:rsidRDefault="008639F8" w:rsidP="008639F8">
      <w:pPr>
        <w:widowControl w:val="0"/>
        <w:suppressAutoHyphens/>
        <w:spacing w:before="180" w:line="100" w:lineRule="atLeast"/>
        <w:jc w:val="both"/>
        <w:rPr>
          <w:kern w:val="2"/>
          <w:szCs w:val="28"/>
        </w:rPr>
      </w:pPr>
    </w:p>
    <w:p w:rsidR="008639F8" w:rsidRPr="00C70D35" w:rsidRDefault="008639F8" w:rsidP="008639F8">
      <w:pPr>
        <w:widowControl w:val="0"/>
        <w:suppressAutoHyphens/>
        <w:spacing w:before="180" w:line="100" w:lineRule="atLeast"/>
        <w:jc w:val="both"/>
        <w:rPr>
          <w:kern w:val="2"/>
          <w:szCs w:val="28"/>
        </w:rPr>
      </w:pPr>
    </w:p>
    <w:p w:rsidR="008639F8" w:rsidRPr="00C70D35" w:rsidRDefault="008639F8" w:rsidP="008639F8">
      <w:pPr>
        <w:widowControl w:val="0"/>
        <w:autoSpaceDE w:val="0"/>
        <w:autoSpaceDN w:val="0"/>
        <w:adjustRightInd w:val="0"/>
        <w:ind w:left="180" w:firstLine="36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bCs/>
          <w:kern w:val="2"/>
          <w:szCs w:val="28"/>
        </w:rPr>
        <w:t xml:space="preserve">2.5.  </w:t>
      </w:r>
      <w:r w:rsidRPr="00C70D35">
        <w:rPr>
          <w:rFonts w:ascii="Times New Roman CYR" w:eastAsia="Andale Sans UI" w:hAnsi="Times New Roman CYR" w:cs="Times New Roman CYR"/>
          <w:b/>
          <w:kern w:val="2"/>
          <w:szCs w:val="28"/>
        </w:rPr>
        <w:t>Нормативные правовые акты, регулирующие предоставление</w:t>
      </w:r>
    </w:p>
    <w:p w:rsidR="008639F8" w:rsidRPr="00C70D35" w:rsidRDefault="008639F8" w:rsidP="008639F8">
      <w:pPr>
        <w:widowControl w:val="0"/>
        <w:suppressAutoHyphens/>
        <w:autoSpaceDE w:val="0"/>
        <w:autoSpaceDN w:val="0"/>
        <w:adjustRightInd w:val="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kern w:val="2"/>
          <w:szCs w:val="28"/>
        </w:rPr>
        <w:t>муниципальной услуги</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Cs/>
          <w:kern w:val="2"/>
          <w:szCs w:val="28"/>
        </w:rPr>
      </w:pPr>
      <w:r w:rsidRPr="00C70D35">
        <w:rPr>
          <w:rFonts w:ascii="Times New Roman CYR" w:eastAsia="Andale Sans UI" w:hAnsi="Times New Roman CYR" w:cs="Times New Roman CYR"/>
          <w:bCs/>
          <w:kern w:val="2"/>
          <w:szCs w:val="28"/>
        </w:rPr>
        <w:t>Предоставление муниципальной услуги осуществляется в соответствии с:</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Конституцией Российской Федерации (принята на всенародном голосовании 12 декабря </w:t>
      </w:r>
      <w:smartTag w:uri="urn:schemas-microsoft-com:office:smarttags" w:element="metricconverter">
        <w:smartTagPr>
          <w:attr w:name="ProductID" w:val="1993 г"/>
        </w:smartTagPr>
        <w:r w:rsidRPr="00C70D35">
          <w:rPr>
            <w:rFonts w:eastAsia="Andale Sans UI"/>
            <w:kern w:val="2"/>
            <w:szCs w:val="28"/>
          </w:rPr>
          <w:t>1993 г</w:t>
        </w:r>
      </w:smartTag>
      <w:r w:rsidRPr="00C70D35">
        <w:rPr>
          <w:rFonts w:eastAsia="Andale Sans UI"/>
          <w:kern w:val="2"/>
          <w:szCs w:val="28"/>
        </w:rPr>
        <w:t xml:space="preserve">.) с поправками от 30 декабря </w:t>
      </w:r>
      <w:smartTag w:uri="urn:schemas-microsoft-com:office:smarttags" w:element="metricconverter">
        <w:smartTagPr>
          <w:attr w:name="ProductID" w:val="2008 г"/>
        </w:smartTagPr>
        <w:r w:rsidRPr="00C70D35">
          <w:rPr>
            <w:rFonts w:eastAsia="Andale Sans UI"/>
            <w:kern w:val="2"/>
            <w:szCs w:val="28"/>
          </w:rPr>
          <w:t>2008 г</w:t>
        </w:r>
      </w:smartTag>
      <w:r w:rsidRPr="00C70D35">
        <w:rPr>
          <w:rFonts w:eastAsia="Andale Sans UI"/>
          <w:kern w:val="2"/>
          <w:szCs w:val="28"/>
        </w:rPr>
        <w:t xml:space="preserve">. № 6-ФКЗ , 30 декабря </w:t>
      </w:r>
      <w:smartTag w:uri="urn:schemas-microsoft-com:office:smarttags" w:element="metricconverter">
        <w:smartTagPr>
          <w:attr w:name="ProductID" w:val="2008 г"/>
        </w:smartTagPr>
        <w:r w:rsidRPr="00C70D35">
          <w:rPr>
            <w:rFonts w:eastAsia="Andale Sans UI"/>
            <w:kern w:val="2"/>
            <w:szCs w:val="28"/>
          </w:rPr>
          <w:t>2008 г</w:t>
        </w:r>
      </w:smartTag>
      <w:r w:rsidRPr="00C70D35">
        <w:rPr>
          <w:rFonts w:eastAsia="Andale Sans UI"/>
          <w:kern w:val="2"/>
          <w:szCs w:val="28"/>
        </w:rPr>
        <w:t xml:space="preserve">. № 7-ФКЗ (текст Конституции с учетом поправок опубликован в «Российской газете» от 21 января </w:t>
      </w:r>
      <w:smartTag w:uri="urn:schemas-microsoft-com:office:smarttags" w:element="metricconverter">
        <w:smartTagPr>
          <w:attr w:name="ProductID" w:val="2009 г"/>
        </w:smartTagPr>
        <w:r w:rsidRPr="00C70D35">
          <w:rPr>
            <w:rFonts w:eastAsia="Andale Sans UI"/>
            <w:kern w:val="2"/>
            <w:szCs w:val="28"/>
          </w:rPr>
          <w:t>2009 г</w:t>
        </w:r>
      </w:smartTag>
      <w:r w:rsidRPr="00C70D35">
        <w:rPr>
          <w:rFonts w:eastAsia="Andale Sans UI"/>
          <w:kern w:val="2"/>
          <w:szCs w:val="28"/>
        </w:rPr>
        <w:t xml:space="preserve">. № 7, в Собрании законодательства Российской Федерации от 26 января </w:t>
      </w:r>
      <w:smartTag w:uri="urn:schemas-microsoft-com:office:smarttags" w:element="metricconverter">
        <w:smartTagPr>
          <w:attr w:name="ProductID" w:val="2009 г"/>
        </w:smartTagPr>
        <w:r w:rsidRPr="00C70D35">
          <w:rPr>
            <w:rFonts w:eastAsia="Andale Sans UI"/>
            <w:kern w:val="2"/>
            <w:szCs w:val="28"/>
          </w:rPr>
          <w:t>2009 г</w:t>
        </w:r>
      </w:smartTag>
      <w:r w:rsidRPr="00C70D35">
        <w:rPr>
          <w:rFonts w:eastAsia="Andale Sans UI"/>
          <w:kern w:val="2"/>
          <w:szCs w:val="28"/>
        </w:rPr>
        <w:t>. № 4 ст. 445);</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Конституцией Республики Башкортостан .</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 Гражданским кодексом Российской Федерации;</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 Налоговым кодексом Российской Федерации;</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 Федеральным законом от 06 октября </w:t>
      </w:r>
      <w:smartTag w:uri="urn:schemas-microsoft-com:office:smarttags" w:element="metricconverter">
        <w:smartTagPr>
          <w:attr w:name="ProductID" w:val="2003 г"/>
        </w:smartTagPr>
        <w:r w:rsidRPr="00C70D35">
          <w:rPr>
            <w:rFonts w:eastAsia="Andale Sans UI"/>
            <w:kern w:val="2"/>
            <w:szCs w:val="28"/>
          </w:rPr>
          <w:t>2003 г</w:t>
        </w:r>
      </w:smartTag>
      <w:r w:rsidRPr="00C70D35">
        <w:rPr>
          <w:rFonts w:eastAsia="Andale Sans UI"/>
          <w:kern w:val="2"/>
          <w:szCs w:val="28"/>
        </w:rPr>
        <w:t>. № 131-ФЗ «Об общих принципах организации местного самоуправления в Российской Федерации» (с изменениями )</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Федеральным законом от 2 мая </w:t>
      </w:r>
      <w:smartTag w:uri="urn:schemas-microsoft-com:office:smarttags" w:element="metricconverter">
        <w:smartTagPr>
          <w:attr w:name="ProductID" w:val="2006 г"/>
        </w:smartTagPr>
        <w:r w:rsidRPr="00C70D35">
          <w:rPr>
            <w:rFonts w:eastAsia="Andale Sans UI"/>
            <w:kern w:val="2"/>
            <w:szCs w:val="28"/>
          </w:rPr>
          <w:t>2006 г</w:t>
        </w:r>
      </w:smartTag>
      <w:r w:rsidRPr="00C70D35">
        <w:rPr>
          <w:rFonts w:eastAsia="Andale Sans UI"/>
          <w:kern w:val="2"/>
          <w:szCs w:val="28"/>
        </w:rPr>
        <w:t xml:space="preserve">. № 59-ФЗ «О порядке рассмотрения обращений граждан Российской Федерации» (с изменениями от 29 июня </w:t>
      </w:r>
      <w:smartTag w:uri="urn:schemas-microsoft-com:office:smarttags" w:element="metricconverter">
        <w:smartTagPr>
          <w:attr w:name="ProductID" w:val="2010 г"/>
        </w:smartTagPr>
        <w:r w:rsidRPr="00C70D35">
          <w:rPr>
            <w:rFonts w:eastAsia="Andale Sans UI"/>
            <w:kern w:val="2"/>
            <w:szCs w:val="28"/>
          </w:rPr>
          <w:t>2010 г</w:t>
        </w:r>
      </w:smartTag>
      <w:r w:rsidRPr="00C70D35">
        <w:rPr>
          <w:rFonts w:eastAsia="Andale Sans UI"/>
          <w:kern w:val="2"/>
          <w:szCs w:val="28"/>
        </w:rPr>
        <w:t xml:space="preserve">. № 126-ФЗ, от 27 июля </w:t>
      </w:r>
      <w:smartTag w:uri="urn:schemas-microsoft-com:office:smarttags" w:element="metricconverter">
        <w:smartTagPr>
          <w:attr w:name="ProductID" w:val="2010 г"/>
        </w:smartTagPr>
        <w:r w:rsidRPr="00C70D35">
          <w:rPr>
            <w:rFonts w:eastAsia="Andale Sans UI"/>
            <w:kern w:val="2"/>
            <w:szCs w:val="28"/>
          </w:rPr>
          <w:t>2010 г</w:t>
        </w:r>
      </w:smartTag>
      <w:r w:rsidRPr="00C70D35">
        <w:rPr>
          <w:rFonts w:eastAsia="Andale Sans UI"/>
          <w:kern w:val="2"/>
          <w:szCs w:val="28"/>
        </w:rPr>
        <w:t xml:space="preserve">. № 227-ФЗ) (текст опубликован в «Парламентской газете» от 11 мая </w:t>
      </w:r>
      <w:smartTag w:uri="urn:schemas-microsoft-com:office:smarttags" w:element="metricconverter">
        <w:smartTagPr>
          <w:attr w:name="ProductID" w:val="2006 г"/>
        </w:smartTagPr>
        <w:r w:rsidRPr="00C70D35">
          <w:rPr>
            <w:rFonts w:eastAsia="Andale Sans UI"/>
            <w:kern w:val="2"/>
            <w:szCs w:val="28"/>
          </w:rPr>
          <w:t>2006 г</w:t>
        </w:r>
      </w:smartTag>
      <w:r w:rsidRPr="00C70D35">
        <w:rPr>
          <w:rFonts w:eastAsia="Andale Sans UI"/>
          <w:kern w:val="2"/>
          <w:szCs w:val="28"/>
        </w:rPr>
        <w:t xml:space="preserve">. № 70-71, в «Российской газете» от 5 мая </w:t>
      </w:r>
      <w:smartTag w:uri="urn:schemas-microsoft-com:office:smarttags" w:element="metricconverter">
        <w:smartTagPr>
          <w:attr w:name="ProductID" w:val="2006 г"/>
        </w:smartTagPr>
        <w:r w:rsidRPr="00C70D35">
          <w:rPr>
            <w:rFonts w:eastAsia="Andale Sans UI"/>
            <w:kern w:val="2"/>
            <w:szCs w:val="28"/>
          </w:rPr>
          <w:t>2006 г</w:t>
        </w:r>
      </w:smartTag>
      <w:r w:rsidRPr="00C70D35">
        <w:rPr>
          <w:rFonts w:eastAsia="Andale Sans UI"/>
          <w:kern w:val="2"/>
          <w:szCs w:val="28"/>
        </w:rPr>
        <w:t xml:space="preserve">. № 95, в Собрании законодательства Российской Федерации от 8 мая </w:t>
      </w:r>
      <w:smartTag w:uri="urn:schemas-microsoft-com:office:smarttags" w:element="metricconverter">
        <w:smartTagPr>
          <w:attr w:name="ProductID" w:val="2006 г"/>
        </w:smartTagPr>
        <w:r w:rsidRPr="00C70D35">
          <w:rPr>
            <w:rFonts w:eastAsia="Andale Sans UI"/>
            <w:kern w:val="2"/>
            <w:szCs w:val="28"/>
          </w:rPr>
          <w:t>2006 г</w:t>
        </w:r>
      </w:smartTag>
      <w:r w:rsidRPr="00C70D35">
        <w:rPr>
          <w:rFonts w:eastAsia="Andale Sans UI"/>
          <w:kern w:val="2"/>
          <w:szCs w:val="28"/>
        </w:rPr>
        <w:t>. № 19 ст. 2060);</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Федеральным законом от 27 июля 2010г. № 210-ФЗ «Об организации предоставления государственных и муниципальных услуг» (текст Федерального закона опубликован в «Российской газете» от 30 июля 2010г. № 168, в Собрании законодательства Российской Федерации от 2 августа </w:t>
      </w:r>
      <w:smartTag w:uri="urn:schemas-microsoft-com:office:smarttags" w:element="metricconverter">
        <w:smartTagPr>
          <w:attr w:name="ProductID" w:val="2010 г"/>
        </w:smartTagPr>
        <w:r w:rsidRPr="00C70D35">
          <w:rPr>
            <w:rFonts w:eastAsia="Andale Sans UI"/>
            <w:kern w:val="2"/>
            <w:szCs w:val="28"/>
          </w:rPr>
          <w:t>2010 г</w:t>
        </w:r>
      </w:smartTag>
      <w:r w:rsidRPr="00C70D35">
        <w:rPr>
          <w:rFonts w:eastAsia="Andale Sans UI"/>
          <w:kern w:val="2"/>
          <w:szCs w:val="28"/>
        </w:rPr>
        <w:t>. № 31 ст. 4179);</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Основами законодательства  Российской Федерации о нотариате № 4462-1;</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Постановлением Правительства Российской Федерации от 16 мая </w:t>
      </w:r>
      <w:smartTag w:uri="urn:schemas-microsoft-com:office:smarttags" w:element="metricconverter">
        <w:smartTagPr>
          <w:attr w:name="ProductID" w:val="2011 г"/>
        </w:smartTagPr>
        <w:r w:rsidRPr="00C70D35">
          <w:rPr>
            <w:rFonts w:eastAsia="Andale Sans UI"/>
            <w:kern w:val="2"/>
            <w:szCs w:val="28"/>
          </w:rPr>
          <w:t>2011 г</w:t>
        </w:r>
      </w:smartTag>
      <w:r w:rsidRPr="00C70D35">
        <w:rPr>
          <w:rFonts w:eastAsia="Andale Sans UI"/>
          <w:kern w:val="2"/>
          <w:szCs w:val="28"/>
        </w:rPr>
        <w:t>. № 373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Приказом Минюста Российской Федерации от 27.12.2007г. № 256 «Об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(опубликован в издании «Российская газета», № 3, 11.01.2008г.);</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Приказом Министерства юстиции Российской Федерации  № 91  «Об утверждении методических  рекомендаций по совершению отдельных видов нотариальных действий нотариусами Российской федерации»;</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Приказом Министерства юстиции Российской Федерации  № 403 «Об утверждении правил нотариального делопроизводства»;</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Приказом Минюста Российской Федерации от 10.04.2002 г. № 99 «Об утверждении Форм реестров для регистрации нотариальных действий, нотариальных свидетельств и </w:t>
      </w:r>
      <w:r w:rsidRPr="00C70D35">
        <w:rPr>
          <w:rFonts w:eastAsia="Andale Sans UI"/>
          <w:kern w:val="2"/>
          <w:szCs w:val="28"/>
        </w:rPr>
        <w:lastRenderedPageBreak/>
        <w:t>удостоверительных надписей на сделках и свидетельствуемых документах»;</w:t>
      </w:r>
    </w:p>
    <w:p w:rsidR="008639F8" w:rsidRPr="00C70D35" w:rsidRDefault="008639F8" w:rsidP="008639F8">
      <w:pPr>
        <w:widowControl w:val="0"/>
        <w:suppressAutoHyphens/>
        <w:ind w:firstLine="540"/>
        <w:jc w:val="both"/>
        <w:rPr>
          <w:rFonts w:eastAsia="Andale Sans UI"/>
          <w:kern w:val="2"/>
          <w:szCs w:val="28"/>
        </w:rPr>
      </w:pP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xml:space="preserve">Уставом муниципального образования сельское поселение </w:t>
      </w:r>
      <w:r>
        <w:rPr>
          <w:rFonts w:eastAsia="Andale Sans UI"/>
          <w:kern w:val="2"/>
          <w:szCs w:val="28"/>
        </w:rPr>
        <w:t>Мраковский</w:t>
      </w:r>
      <w:r w:rsidRPr="00C70D35">
        <w:rPr>
          <w:rFonts w:eastAsia="Andale Sans UI"/>
          <w:kern w:val="2"/>
          <w:szCs w:val="28"/>
        </w:rPr>
        <w:t xml:space="preserve"> сельсовет;</w:t>
      </w:r>
    </w:p>
    <w:p w:rsidR="008639F8" w:rsidRPr="00C70D35" w:rsidRDefault="008639F8" w:rsidP="008639F8">
      <w:pPr>
        <w:widowControl w:val="0"/>
        <w:suppressAutoHyphens/>
        <w:jc w:val="both"/>
        <w:rPr>
          <w:rFonts w:eastAsia="Andale Sans UI"/>
          <w:kern w:val="2"/>
          <w:szCs w:val="28"/>
        </w:rPr>
      </w:pPr>
    </w:p>
    <w:p w:rsidR="008639F8" w:rsidRPr="00C70D35" w:rsidRDefault="008639F8" w:rsidP="008639F8">
      <w:pPr>
        <w:widowControl w:val="0"/>
        <w:suppressAutoHyphens/>
        <w:ind w:left="180" w:firstLine="360"/>
        <w:rPr>
          <w:rFonts w:eastAsia="Andale Sans UI"/>
          <w:kern w:val="2"/>
          <w:szCs w:val="28"/>
        </w:rPr>
      </w:pPr>
      <w:r w:rsidRPr="00C70D35">
        <w:rPr>
          <w:rFonts w:ascii="Times New Roman CYR" w:eastAsia="Andale Sans UI" w:hAnsi="Times New Roman CYR" w:cs="Times New Roman CYR"/>
          <w:b/>
          <w:bCs/>
          <w:kern w:val="2"/>
          <w:szCs w:val="28"/>
        </w:rPr>
        <w:t xml:space="preserve">2.6.  </w:t>
      </w:r>
      <w:r w:rsidRPr="00C70D35">
        <w:rPr>
          <w:rFonts w:eastAsia="Andale Sans UI"/>
          <w:b/>
          <w:kern w:val="2"/>
          <w:szCs w:val="28"/>
        </w:rPr>
        <w:t>Исчерпывающий перечень документов, необходимых для предоставления муниципальной услуги</w:t>
      </w:r>
      <w:r w:rsidRPr="00C70D35">
        <w:rPr>
          <w:rFonts w:eastAsia="Andale Sans UI"/>
          <w:kern w:val="2"/>
          <w:szCs w:val="28"/>
        </w:rPr>
        <w:t>.</w:t>
      </w:r>
    </w:p>
    <w:p w:rsidR="008639F8" w:rsidRPr="00C70D35" w:rsidRDefault="008639F8" w:rsidP="008639F8">
      <w:pPr>
        <w:widowControl w:val="0"/>
        <w:suppressAutoHyphens/>
        <w:rPr>
          <w:rFonts w:eastAsia="Andale Sans UI"/>
          <w:b/>
          <w:kern w:val="2"/>
          <w:szCs w:val="28"/>
        </w:rPr>
      </w:pPr>
    </w:p>
    <w:p w:rsidR="008639F8" w:rsidRPr="00C70D35" w:rsidRDefault="008639F8" w:rsidP="008639F8">
      <w:pPr>
        <w:widowControl w:val="0"/>
        <w:suppressAutoHyphens/>
        <w:autoSpaceDE w:val="0"/>
        <w:autoSpaceDN w:val="0"/>
        <w:adjustRightInd w:val="0"/>
        <w:ind w:firstLine="713"/>
        <w:jc w:val="both"/>
        <w:outlineLvl w:val="1"/>
        <w:rPr>
          <w:rFonts w:eastAsia="Andale Sans UI"/>
          <w:kern w:val="2"/>
          <w:szCs w:val="28"/>
        </w:rPr>
      </w:pPr>
      <w:r w:rsidRPr="00C70D35">
        <w:rPr>
          <w:rFonts w:eastAsia="Andale Sans UI"/>
          <w:kern w:val="2"/>
          <w:szCs w:val="28"/>
        </w:rPr>
        <w:t>Запрещается требовать от заявителя:</w:t>
      </w:r>
    </w:p>
    <w:p w:rsidR="008639F8" w:rsidRPr="00C70D35" w:rsidRDefault="008639F8" w:rsidP="008639F8">
      <w:pPr>
        <w:widowControl w:val="0"/>
        <w:suppressAutoHyphens/>
        <w:autoSpaceDE w:val="0"/>
        <w:autoSpaceDN w:val="0"/>
        <w:adjustRightInd w:val="0"/>
        <w:ind w:firstLine="713"/>
        <w:jc w:val="both"/>
        <w:outlineLvl w:val="1"/>
        <w:rPr>
          <w:rFonts w:eastAsia="Andale Sans UI"/>
          <w:kern w:val="2"/>
          <w:szCs w:val="28"/>
        </w:rPr>
      </w:pPr>
      <w:r w:rsidRPr="00C70D35">
        <w:rPr>
          <w:rFonts w:eastAsia="Andale Sans UI"/>
          <w:kern w:val="2"/>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639F8" w:rsidRPr="00C70D35" w:rsidRDefault="008639F8" w:rsidP="008639F8">
      <w:pPr>
        <w:widowControl w:val="0"/>
        <w:suppressAutoHyphens/>
        <w:ind w:firstLine="713"/>
        <w:jc w:val="both"/>
        <w:rPr>
          <w:rFonts w:eastAsia="Andale Sans UI"/>
          <w:kern w:val="2"/>
          <w:szCs w:val="28"/>
        </w:rPr>
      </w:pPr>
      <w:r w:rsidRPr="00C70D35">
        <w:rPr>
          <w:rFonts w:eastAsia="Andale Sans UI"/>
          <w:kern w:val="2"/>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Чувашской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
    <w:p w:rsidR="008639F8" w:rsidRPr="00C70D35" w:rsidRDefault="008639F8" w:rsidP="008639F8">
      <w:pPr>
        <w:widowControl w:val="0"/>
        <w:suppressAutoHyphens/>
        <w:ind w:firstLine="713"/>
        <w:jc w:val="both"/>
        <w:rPr>
          <w:rFonts w:eastAsia="Andale Sans UI"/>
          <w:kern w:val="2"/>
          <w:szCs w:val="28"/>
        </w:rPr>
      </w:pPr>
    </w:p>
    <w:p w:rsidR="008639F8" w:rsidRPr="00C70D35" w:rsidRDefault="008639F8" w:rsidP="008639F8">
      <w:pPr>
        <w:widowControl w:val="0"/>
        <w:suppressAutoHyphens/>
        <w:ind w:firstLine="540"/>
        <w:rPr>
          <w:rFonts w:eastAsia="Andale Sans UI"/>
          <w:kern w:val="2"/>
          <w:szCs w:val="28"/>
        </w:rPr>
      </w:pPr>
      <w:r w:rsidRPr="00C70D35">
        <w:rPr>
          <w:rFonts w:eastAsia="Andale Sans UI"/>
          <w:b/>
          <w:kern w:val="2"/>
          <w:szCs w:val="28"/>
        </w:rPr>
        <w:t xml:space="preserve">  2.6.1. Перечень документов, необходимых для получения муниципальной услуги</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Для предоставления муниципальной услуги заявители представляют:</w:t>
      </w:r>
      <w:r w:rsidRPr="00C70D35">
        <w:rPr>
          <w:rFonts w:eastAsia="Andale Sans UI"/>
          <w:kern w:val="2"/>
          <w:szCs w:val="28"/>
        </w:rPr>
        <w:br/>
        <w:t xml:space="preserve">       1)  устное заявление;</w:t>
      </w:r>
    </w:p>
    <w:p w:rsidR="008639F8" w:rsidRPr="00C70D35" w:rsidRDefault="008639F8" w:rsidP="008639F8">
      <w:pPr>
        <w:autoSpaceDE w:val="0"/>
        <w:autoSpaceDN w:val="0"/>
        <w:adjustRightInd w:val="0"/>
        <w:jc w:val="both"/>
        <w:rPr>
          <w:spacing w:val="-1"/>
          <w:szCs w:val="28"/>
        </w:rPr>
      </w:pPr>
      <w:r w:rsidRPr="00C70D35">
        <w:rPr>
          <w:rFonts w:ascii="Arial" w:hAnsi="Arial" w:cs="Arial"/>
          <w:szCs w:val="28"/>
        </w:rPr>
        <w:t xml:space="preserve">      2) </w:t>
      </w:r>
      <w:r w:rsidRPr="00C70D35">
        <w:rPr>
          <w:spacing w:val="-1"/>
          <w:szCs w:val="28"/>
        </w:rPr>
        <w:t xml:space="preserve">документ,  удостоверяющий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сурдопереводчика;     </w:t>
      </w:r>
    </w:p>
    <w:p w:rsidR="008639F8" w:rsidRPr="00C70D35" w:rsidRDefault="008639F8" w:rsidP="008639F8">
      <w:pPr>
        <w:autoSpaceDE w:val="0"/>
        <w:autoSpaceDN w:val="0"/>
        <w:adjustRightInd w:val="0"/>
        <w:jc w:val="both"/>
        <w:rPr>
          <w:spacing w:val="-1"/>
          <w:szCs w:val="28"/>
        </w:rPr>
      </w:pPr>
      <w:r w:rsidRPr="00C70D35">
        <w:rPr>
          <w:spacing w:val="-1"/>
          <w:szCs w:val="28"/>
        </w:rPr>
        <w:t xml:space="preserve">      3) для юридических лиц – документы, подтверждающие полномочия представителя юридического лица:</w:t>
      </w:r>
    </w:p>
    <w:p w:rsidR="008639F8" w:rsidRPr="00C70D35" w:rsidRDefault="008639F8" w:rsidP="008639F8">
      <w:pPr>
        <w:autoSpaceDE w:val="0"/>
        <w:autoSpaceDN w:val="0"/>
        <w:adjustRightInd w:val="0"/>
        <w:jc w:val="both"/>
        <w:rPr>
          <w:spacing w:val="-1"/>
          <w:szCs w:val="28"/>
        </w:rPr>
      </w:pPr>
      <w:r w:rsidRPr="00C70D35">
        <w:rPr>
          <w:spacing w:val="-1"/>
          <w:szCs w:val="28"/>
        </w:rPr>
        <w:t>- учредительные документы юридического лица;</w:t>
      </w:r>
    </w:p>
    <w:p w:rsidR="008639F8" w:rsidRPr="00C70D35" w:rsidRDefault="008639F8" w:rsidP="008639F8">
      <w:pPr>
        <w:autoSpaceDE w:val="0"/>
        <w:autoSpaceDN w:val="0"/>
        <w:adjustRightInd w:val="0"/>
        <w:jc w:val="both"/>
        <w:rPr>
          <w:spacing w:val="-1"/>
          <w:szCs w:val="28"/>
        </w:rPr>
      </w:pPr>
      <w:r w:rsidRPr="00C70D35">
        <w:rPr>
          <w:spacing w:val="-1"/>
          <w:szCs w:val="28"/>
        </w:rPr>
        <w:t>- документы подтверждающие избрание или назначение руководителя ( для представителя юридического лица, имеющего право действовать без доверенности);</w:t>
      </w:r>
    </w:p>
    <w:p w:rsidR="008639F8" w:rsidRPr="00C70D35" w:rsidRDefault="008639F8" w:rsidP="008639F8">
      <w:pPr>
        <w:autoSpaceDE w:val="0"/>
        <w:autoSpaceDN w:val="0"/>
        <w:adjustRightInd w:val="0"/>
        <w:jc w:val="both"/>
        <w:rPr>
          <w:spacing w:val="-1"/>
          <w:szCs w:val="28"/>
        </w:rPr>
      </w:pPr>
      <w:r w:rsidRPr="00C70D35">
        <w:rPr>
          <w:spacing w:val="-1"/>
          <w:szCs w:val="28"/>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 (для представителя юридического лица, действующего по доверенности);</w:t>
      </w:r>
    </w:p>
    <w:p w:rsidR="008639F8" w:rsidRPr="00C70D35" w:rsidRDefault="008639F8" w:rsidP="008639F8">
      <w:pPr>
        <w:autoSpaceDE w:val="0"/>
        <w:autoSpaceDN w:val="0"/>
        <w:adjustRightInd w:val="0"/>
        <w:jc w:val="both"/>
        <w:rPr>
          <w:spacing w:val="-1"/>
          <w:szCs w:val="28"/>
        </w:rPr>
      </w:pPr>
      <w:r w:rsidRPr="00C70D35">
        <w:rPr>
          <w:spacing w:val="-1"/>
          <w:szCs w:val="28"/>
        </w:rPr>
        <w:t xml:space="preserve">       4) свидетельство о смерти завещателя (в случае необходимости получения сведений  о том, что завещание не отменялось и не изменялось)</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xml:space="preserve">       5) документ об уплате государственной пошлины или нотариального тарифа;</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xml:space="preserve">       6) документы и копии документов, подтверждающих право на предоставление льготы по уплате государственной пошлины и нотариального тарифа.</w:t>
      </w:r>
    </w:p>
    <w:p w:rsidR="008639F8" w:rsidRPr="00C70D35" w:rsidRDefault="008639F8" w:rsidP="008639F8">
      <w:pPr>
        <w:widowControl w:val="0"/>
        <w:suppressAutoHyphens/>
        <w:ind w:firstLine="540"/>
        <w:jc w:val="both"/>
        <w:rPr>
          <w:rFonts w:eastAsia="Andale Sans UI"/>
          <w:spacing w:val="-1"/>
          <w:kern w:val="2"/>
          <w:szCs w:val="28"/>
        </w:rPr>
      </w:pPr>
      <w:r w:rsidRPr="00C70D35">
        <w:rPr>
          <w:rFonts w:eastAsia="Andale Sans UI"/>
          <w:spacing w:val="-1"/>
          <w:kern w:val="2"/>
          <w:szCs w:val="28"/>
        </w:rPr>
        <w:t xml:space="preserve">  Выдача выписок из реестра нотариальных действий, а также, в случае утраты, дубликатов документов, которые хранятся в делах администрации, осуществляется по письменным  заявлениям  граждан и юридических лиц, от имени, по поручению или в отношении которых совершались нотариальные действия.               </w:t>
      </w:r>
    </w:p>
    <w:p w:rsidR="008639F8" w:rsidRPr="00C70D35" w:rsidRDefault="008639F8" w:rsidP="008639F8">
      <w:pPr>
        <w:widowControl w:val="0"/>
        <w:suppressAutoHyphens/>
        <w:ind w:firstLine="540"/>
        <w:jc w:val="both"/>
        <w:rPr>
          <w:rFonts w:eastAsia="Andale Sans UI"/>
          <w:spacing w:val="-1"/>
          <w:kern w:val="2"/>
          <w:szCs w:val="28"/>
        </w:rPr>
      </w:pPr>
      <w:r w:rsidRPr="00C70D35">
        <w:rPr>
          <w:rFonts w:eastAsia="Andale Sans UI"/>
          <w:spacing w:val="-1"/>
          <w:kern w:val="2"/>
          <w:szCs w:val="28"/>
        </w:rPr>
        <w:t xml:space="preserve"> Принятие мер по охране наследственного имущества и в случае необходимости по управлению им осуществляются по поручению нотариуса по месту открытия наследства или по письменному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При этом заявителем должны быть представлены:</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xml:space="preserve">-  документы, подтверждающие факт смерти наследодателя, </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xml:space="preserve">-  место открытия наследства, </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xml:space="preserve">-  факт принадлежности наследодателю имущества, о принятии мер, по охране которого </w:t>
      </w:r>
      <w:r w:rsidRPr="00C70D35">
        <w:rPr>
          <w:rFonts w:eastAsia="Andale Sans UI"/>
          <w:spacing w:val="-1"/>
          <w:kern w:val="2"/>
          <w:szCs w:val="28"/>
        </w:rPr>
        <w:lastRenderedPageBreak/>
        <w:t>просит заявитель,</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документы, подтверждающие наличие отношений, являющихся основанием  наследования по закону, или право наследования имущества по завещанию,</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документы, подтверждающие, что заявитель является исполнителем завещания,</w:t>
      </w:r>
    </w:p>
    <w:p w:rsidR="008639F8" w:rsidRPr="00C70D35" w:rsidRDefault="008639F8" w:rsidP="008639F8">
      <w:pPr>
        <w:widowControl w:val="0"/>
        <w:suppressAutoHyphens/>
        <w:jc w:val="both"/>
        <w:rPr>
          <w:rFonts w:eastAsia="Andale Sans UI"/>
          <w:spacing w:val="-1"/>
          <w:kern w:val="2"/>
          <w:szCs w:val="28"/>
        </w:rPr>
      </w:pPr>
      <w:r w:rsidRPr="00C70D35">
        <w:rPr>
          <w:rFonts w:eastAsia="Andale Sans UI"/>
          <w:spacing w:val="-1"/>
          <w:kern w:val="2"/>
          <w:szCs w:val="28"/>
        </w:rPr>
        <w:t>- документы, подтверждающие наличие полномочий другого лица действовать в интересах сохранения  наследственного имущества</w:t>
      </w:r>
    </w:p>
    <w:p w:rsidR="008639F8" w:rsidRPr="00C70D35" w:rsidRDefault="008639F8" w:rsidP="008639F8">
      <w:pPr>
        <w:widowControl w:val="0"/>
        <w:suppressAutoHyphens/>
        <w:ind w:firstLine="540"/>
        <w:jc w:val="both"/>
        <w:rPr>
          <w:rFonts w:eastAsia="Andale Sans UI"/>
          <w:spacing w:val="-1"/>
          <w:kern w:val="2"/>
          <w:szCs w:val="28"/>
        </w:rPr>
      </w:pPr>
      <w:r w:rsidRPr="00C70D35">
        <w:rPr>
          <w:rFonts w:eastAsia="Andale Sans UI"/>
          <w:spacing w:val="-1"/>
          <w:kern w:val="2"/>
          <w:szCs w:val="28"/>
        </w:rPr>
        <w:t xml:space="preserve"> Предоставляемые заявителем документы должны быть хорошо читаемыми, в документах не допускается наличие 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p>
    <w:p w:rsidR="008639F8" w:rsidRPr="00C70D35" w:rsidRDefault="008639F8" w:rsidP="008639F8">
      <w:pPr>
        <w:widowControl w:val="0"/>
        <w:suppressAutoHyphens/>
        <w:ind w:firstLine="720"/>
        <w:jc w:val="both"/>
        <w:rPr>
          <w:rFonts w:eastAsia="Andale Sans UI"/>
          <w:spacing w:val="-1"/>
          <w:kern w:val="2"/>
          <w:szCs w:val="28"/>
        </w:rPr>
      </w:pPr>
    </w:p>
    <w:p w:rsidR="008639F8" w:rsidRPr="00C70D35" w:rsidRDefault="008639F8" w:rsidP="008639F8">
      <w:pPr>
        <w:widowControl w:val="0"/>
        <w:suppressAutoHyphens/>
        <w:ind w:firstLine="540"/>
        <w:jc w:val="both"/>
        <w:rPr>
          <w:rFonts w:eastAsia="Andale Sans UI"/>
          <w:b/>
          <w:kern w:val="2"/>
          <w:szCs w:val="28"/>
          <w:lang w:eastAsia="ar-SA"/>
        </w:rPr>
      </w:pPr>
      <w:r w:rsidRPr="00C70D35">
        <w:rPr>
          <w:rFonts w:eastAsia="Andale Sans UI"/>
          <w:b/>
          <w:kern w:val="2"/>
          <w:szCs w:val="28"/>
          <w:lang w:eastAsia="ar-SA"/>
        </w:rPr>
        <w:t>2.7. Исчерпывающий перечень оснований для отказа в приеме документов, необходимых для предоставления муниципальной услуги</w:t>
      </w:r>
    </w:p>
    <w:p w:rsidR="008639F8" w:rsidRPr="00C70D35" w:rsidRDefault="008639F8" w:rsidP="008639F8">
      <w:pPr>
        <w:widowControl w:val="0"/>
        <w:suppressAutoHyphens/>
        <w:jc w:val="both"/>
        <w:rPr>
          <w:rFonts w:eastAsia="Andale Sans UI"/>
          <w:b/>
          <w:kern w:val="2"/>
          <w:szCs w:val="28"/>
          <w:lang w:eastAsia="ar-SA"/>
        </w:rPr>
      </w:pP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Основанием для отказа в приеме документов, необходимых для предоставления муниципальной услуги, является:</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внесение изменений или признание утратившими силу нормативных правовых актов Российской Федерации, регламентирующих предоставление муниципальной услуги, исключение муниципальной услуги из полномочий администрации.</w:t>
      </w: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kern w:val="2"/>
          <w:szCs w:val="28"/>
        </w:rPr>
      </w:pPr>
      <w:r w:rsidRPr="00C70D35">
        <w:rPr>
          <w:rFonts w:ascii="Times New Roman CYR" w:eastAsia="Andale Sans UI" w:hAnsi="Times New Roman CYR" w:cs="Times New Roman CYR"/>
          <w:kern w:val="2"/>
          <w:szCs w:val="28"/>
        </w:rPr>
        <w:t>- непредставление документов, перечисленных в пункте 2.6 настоящего регламента.</w:t>
      </w:r>
    </w:p>
    <w:p w:rsidR="008639F8" w:rsidRPr="00C70D35" w:rsidRDefault="008639F8" w:rsidP="008639F8">
      <w:pPr>
        <w:widowControl w:val="0"/>
        <w:suppressAutoHyphens/>
        <w:jc w:val="both"/>
        <w:rPr>
          <w:rFonts w:eastAsia="Andale Sans UI"/>
          <w:kern w:val="2"/>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kern w:val="2"/>
          <w:szCs w:val="28"/>
        </w:rPr>
        <w:t>2.8. Исчерпывающий перечень оснований для отказа в предоставлении муниципальной услуги</w:t>
      </w:r>
    </w:p>
    <w:p w:rsidR="008639F8" w:rsidRPr="00C70D35" w:rsidRDefault="008639F8" w:rsidP="008639F8">
      <w:pPr>
        <w:widowControl w:val="0"/>
        <w:suppressAutoHyphens/>
        <w:autoSpaceDE w:val="0"/>
        <w:autoSpaceDN w:val="0"/>
        <w:adjustRightInd w:val="0"/>
        <w:jc w:val="both"/>
        <w:rPr>
          <w:rFonts w:ascii="Times New Roman CYR" w:eastAsia="Andale Sans UI" w:hAnsi="Times New Roman CYR" w:cs="Times New Roman CYR"/>
          <w:b/>
          <w:kern w:val="2"/>
          <w:szCs w:val="28"/>
        </w:rPr>
      </w:pPr>
    </w:p>
    <w:p w:rsidR="008639F8" w:rsidRPr="00C70D35" w:rsidRDefault="008639F8" w:rsidP="008639F8">
      <w:pPr>
        <w:widowControl w:val="0"/>
        <w:suppressAutoHyphens/>
        <w:autoSpaceDE w:val="0"/>
        <w:autoSpaceDN w:val="0"/>
        <w:adjustRightInd w:val="0"/>
        <w:ind w:firstLine="540"/>
        <w:jc w:val="both"/>
        <w:rPr>
          <w:rFonts w:ascii="Times New Roman CYR" w:eastAsia="Andale Sans UI" w:hAnsi="Times New Roman CYR" w:cs="Times New Roman CYR"/>
          <w:kern w:val="2"/>
          <w:szCs w:val="28"/>
        </w:rPr>
      </w:pPr>
      <w:r w:rsidRPr="00C70D35">
        <w:rPr>
          <w:rFonts w:ascii="Times New Roman CYR" w:eastAsia="Andale Sans UI" w:hAnsi="Times New Roman CYR" w:cs="Times New Roman CYR"/>
          <w:kern w:val="2"/>
          <w:szCs w:val="28"/>
        </w:rPr>
        <w:t>Отказ в предоставлении муниципальной услуги может быть в случае:</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совершение нотариального действия противоречит закону;</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сделка не соответствует требованиям закона;</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 документы, представленные для совершения нотариального действия, не соответствуют требованиям законодательства;</w:t>
      </w: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spacing w:val="-1"/>
          <w:kern w:val="2"/>
          <w:szCs w:val="28"/>
        </w:rPr>
        <w:t xml:space="preserve">- </w:t>
      </w:r>
      <w:r w:rsidRPr="00C70D35">
        <w:rPr>
          <w:rFonts w:eastAsia="Andale Sans UI"/>
          <w:kern w:val="2"/>
          <w:szCs w:val="28"/>
        </w:rPr>
        <w:t>наличие в представленных документах исправлений, серьезных повреждений, не позволяющих однозначно истолковать их содержание.</w:t>
      </w:r>
    </w:p>
    <w:p w:rsidR="008639F8" w:rsidRPr="00C70D35" w:rsidRDefault="008639F8" w:rsidP="008639F8">
      <w:pPr>
        <w:widowControl w:val="0"/>
        <w:suppressAutoHyphens/>
        <w:jc w:val="both"/>
        <w:rPr>
          <w:kern w:val="2"/>
          <w:szCs w:val="28"/>
        </w:rPr>
      </w:pPr>
    </w:p>
    <w:p w:rsidR="008639F8" w:rsidRPr="00C70D35" w:rsidRDefault="008639F8" w:rsidP="008639F8">
      <w:pPr>
        <w:widowControl w:val="0"/>
        <w:autoSpaceDE w:val="0"/>
        <w:autoSpaceDN w:val="0"/>
        <w:adjustRightInd w:val="0"/>
        <w:ind w:firstLine="540"/>
        <w:jc w:val="both"/>
        <w:rPr>
          <w:rFonts w:ascii="Times New Roman CYR" w:eastAsia="Andale Sans UI" w:hAnsi="Times New Roman CYR" w:cs="Times New Roman CYR"/>
          <w:b/>
          <w:kern w:val="2"/>
          <w:szCs w:val="28"/>
        </w:rPr>
      </w:pPr>
      <w:r w:rsidRPr="00C70D35">
        <w:rPr>
          <w:rFonts w:ascii="Times New Roman CYR" w:eastAsia="Andale Sans UI" w:hAnsi="Times New Roman CYR" w:cs="Times New Roman CYR"/>
          <w:b/>
          <w:kern w:val="2"/>
          <w:szCs w:val="28"/>
        </w:rPr>
        <w:t>2.9.   Платность предоставления муниципальной услуги</w:t>
      </w:r>
    </w:p>
    <w:p w:rsidR="008639F8" w:rsidRPr="00C70D35" w:rsidRDefault="008639F8" w:rsidP="008639F8">
      <w:pPr>
        <w:widowControl w:val="0"/>
        <w:suppressAutoHyphens/>
        <w:spacing w:before="180" w:line="100" w:lineRule="atLeast"/>
        <w:ind w:firstLine="540"/>
        <w:jc w:val="both"/>
        <w:rPr>
          <w:kern w:val="2"/>
          <w:szCs w:val="28"/>
        </w:rPr>
      </w:pPr>
      <w:r w:rsidRPr="00C70D35">
        <w:rPr>
          <w:kern w:val="2"/>
          <w:szCs w:val="28"/>
        </w:rPr>
        <w:t>Муниципальная услуга по совершению нотариальных действий предоставляется на платной основе в соответствии с действующим законодательством РФ.</w:t>
      </w:r>
    </w:p>
    <w:p w:rsidR="008639F8" w:rsidRPr="00C70D35" w:rsidRDefault="008639F8" w:rsidP="008639F8">
      <w:pPr>
        <w:widowControl w:val="0"/>
        <w:suppressAutoHyphens/>
        <w:spacing w:before="180"/>
        <w:ind w:firstLine="708"/>
        <w:jc w:val="both"/>
        <w:rPr>
          <w:kern w:val="2"/>
          <w:szCs w:val="28"/>
        </w:rPr>
      </w:pPr>
      <w:r w:rsidRPr="00C70D35">
        <w:rPr>
          <w:kern w:val="2"/>
          <w:szCs w:val="28"/>
        </w:rPr>
        <w:t>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w:t>
      </w:r>
    </w:p>
    <w:p w:rsidR="008639F8" w:rsidRPr="00C70D35" w:rsidRDefault="008639F8" w:rsidP="008639F8">
      <w:pPr>
        <w:widowControl w:val="0"/>
        <w:suppressAutoHyphens/>
        <w:spacing w:before="180" w:line="100" w:lineRule="atLeast"/>
        <w:ind w:firstLine="540"/>
        <w:jc w:val="both"/>
        <w:rPr>
          <w:kern w:val="2"/>
          <w:szCs w:val="28"/>
        </w:rPr>
      </w:pPr>
      <w:r w:rsidRPr="00C70D35">
        <w:rPr>
          <w:kern w:val="2"/>
          <w:szCs w:val="28"/>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w:t>
      </w:r>
      <w:r w:rsidRPr="00C70D35">
        <w:rPr>
          <w:kern w:val="2"/>
          <w:szCs w:val="28"/>
        </w:rPr>
        <w:br/>
        <w:t xml:space="preserve">       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w:t>
      </w:r>
      <w:r w:rsidRPr="00C70D35">
        <w:rPr>
          <w:kern w:val="2"/>
          <w:szCs w:val="28"/>
        </w:rPr>
        <w:lastRenderedPageBreak/>
        <w:t>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r w:rsidRPr="00C70D35">
        <w:rPr>
          <w:kern w:val="2"/>
          <w:szCs w:val="28"/>
        </w:rPr>
        <w:br/>
        <w:t xml:space="preserve">      За нотариальные действия, совершаемые вне помещения администрации, государственная пошлина уплачивается в размере, увеличенном в полтора раза.</w:t>
      </w:r>
    </w:p>
    <w:p w:rsidR="008639F8" w:rsidRPr="00C70D35" w:rsidRDefault="008639F8" w:rsidP="008639F8">
      <w:pPr>
        <w:widowControl w:val="0"/>
        <w:suppressAutoHyphens/>
        <w:spacing w:before="180" w:line="100" w:lineRule="atLeast"/>
        <w:ind w:firstLine="540"/>
        <w:jc w:val="both"/>
        <w:rPr>
          <w:kern w:val="2"/>
          <w:szCs w:val="28"/>
        </w:rPr>
      </w:pPr>
      <w:r w:rsidRPr="00C70D35">
        <w:rPr>
          <w:kern w:val="2"/>
          <w:szCs w:val="28"/>
        </w:rPr>
        <w:t>При удостоверении доверенности, выданной в отношении нескольких лиц, государственная пошлина уплачивается однократно.</w:t>
      </w:r>
    </w:p>
    <w:p w:rsidR="008639F8" w:rsidRPr="00C70D35" w:rsidRDefault="008639F8" w:rsidP="008639F8">
      <w:pPr>
        <w:widowControl w:val="0"/>
        <w:suppressAutoHyphens/>
        <w:spacing w:before="180" w:line="100" w:lineRule="atLeast"/>
        <w:ind w:firstLine="708"/>
        <w:jc w:val="both"/>
        <w:rPr>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ascii="Times New Roman CYR" w:eastAsia="Andale Sans UI" w:hAnsi="Times New Roman CYR" w:cs="Times New Roman CYR"/>
          <w:b/>
          <w:kern w:val="2"/>
          <w:szCs w:val="28"/>
        </w:rPr>
        <w:t xml:space="preserve">2.10.   </w:t>
      </w:r>
      <w:r w:rsidRPr="00C70D35">
        <w:rPr>
          <w:rFonts w:eastAsia="Andale Sans UI"/>
          <w:b/>
          <w:kern w:val="2"/>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39F8" w:rsidRPr="00C70D35" w:rsidRDefault="008639F8" w:rsidP="008639F8">
      <w:pPr>
        <w:widowControl w:val="0"/>
        <w:suppressAutoHyphens/>
        <w:autoSpaceDE w:val="0"/>
        <w:autoSpaceDN w:val="0"/>
        <w:adjustRightInd w:val="0"/>
        <w:jc w:val="both"/>
        <w:rPr>
          <w:rFonts w:eastAsia="Andale Sans UI"/>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Должностные лица администрации принимают от заинтересованного лица заявление и документы для получения муниципальной услуги.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Время ожидания заинтересованного лица при подаче документов для получения муниципальной услуги не должно превышать 30 минут.</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p>
    <w:p w:rsidR="008639F8" w:rsidRPr="00C70D35" w:rsidRDefault="008639F8" w:rsidP="008639F8">
      <w:pPr>
        <w:widowControl w:val="0"/>
        <w:autoSpaceDE w:val="0"/>
        <w:autoSpaceDN w:val="0"/>
        <w:adjustRightInd w:val="0"/>
        <w:jc w:val="both"/>
        <w:rPr>
          <w:rFonts w:ascii="Times New Roman CYR" w:eastAsia="Andale Sans UI" w:hAnsi="Times New Roman CYR" w:cs="Times New Roman CYR"/>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ascii="Times New Roman CYR" w:eastAsia="Andale Sans UI" w:hAnsi="Times New Roman CYR" w:cs="Times New Roman CYR"/>
          <w:b/>
          <w:kern w:val="2"/>
          <w:szCs w:val="28"/>
        </w:rPr>
        <w:t xml:space="preserve">2.11.   </w:t>
      </w:r>
      <w:r w:rsidRPr="00C70D35">
        <w:rPr>
          <w:rFonts w:eastAsia="Andale Sans UI"/>
          <w:b/>
          <w:kern w:val="2"/>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8639F8" w:rsidRPr="00C70D35" w:rsidRDefault="008639F8" w:rsidP="008639F8">
      <w:pPr>
        <w:widowControl w:val="0"/>
        <w:suppressAutoHyphens/>
        <w:autoSpaceDE w:val="0"/>
        <w:autoSpaceDN w:val="0"/>
        <w:adjustRightInd w:val="0"/>
        <w:jc w:val="both"/>
        <w:rPr>
          <w:rFonts w:eastAsia="Andale Sans UI"/>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Предоставление муниципальной услуги осуществляется ежедневно (кроме выходных дней – суббота и воскресенье) в течение всего рабочего времени в соответствии с графиком, приведенным в приложении № 1.</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Помещение для предоставления муниципальной услуги должно быть оснащено стульями, столами, телефонной связью, компьютером с возможностью печати и выхода в сеть Интернет.</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Для ожидания приема заинтересованным лицам отводится специальное место, оборудованное стульями, столами (стойками) для возможности оформления документов.</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На официальном Интернет-сайте администрации размещается следующая обязательная информация: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перечень документов, необходимых для предоставления муниципальной услуги;</w:t>
      </w:r>
    </w:p>
    <w:p w:rsidR="008639F8" w:rsidRPr="00C70D35" w:rsidRDefault="008639F8" w:rsidP="008639F8">
      <w:pPr>
        <w:widowControl w:val="0"/>
        <w:tabs>
          <w:tab w:val="num" w:pos="426"/>
        </w:tabs>
        <w:suppressAutoHyphens/>
        <w:jc w:val="both"/>
        <w:rPr>
          <w:rFonts w:eastAsia="Andale Sans UI"/>
          <w:kern w:val="2"/>
          <w:szCs w:val="28"/>
        </w:rPr>
      </w:pPr>
      <w:r w:rsidRPr="00C70D35">
        <w:rPr>
          <w:rFonts w:eastAsia="Andale Sans UI"/>
          <w:kern w:val="2"/>
          <w:szCs w:val="28"/>
        </w:rPr>
        <w:t>рекомендации по заполнению заявления о предоставлении муниципальной услуги;</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порядок предоставления муниципальной услуги;</w:t>
      </w:r>
    </w:p>
    <w:p w:rsidR="008639F8" w:rsidRPr="00C70D35" w:rsidRDefault="008639F8" w:rsidP="008639F8">
      <w:pPr>
        <w:widowControl w:val="0"/>
        <w:suppressAutoHyphens/>
        <w:jc w:val="both"/>
        <w:rPr>
          <w:rFonts w:eastAsia="Andale Sans UI"/>
          <w:bCs/>
          <w:kern w:val="2"/>
          <w:szCs w:val="28"/>
        </w:rPr>
      </w:pPr>
      <w:r w:rsidRPr="00C70D35">
        <w:rPr>
          <w:rFonts w:eastAsia="Andale Sans UI"/>
          <w:kern w:val="2"/>
          <w:szCs w:val="28"/>
        </w:rPr>
        <w:t>перечень наиболее часто задаваемых заявителями вопросов и ответы на них.</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Информирование заинтересованных лиц осуществляется путем использования информационных стендов.</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Информационные стенды оборудуются в доступном для получателя муниципальной услуги помещении администрации. На информационных стендах содержится следующая обязательная информация: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адрес администрации, в том числе адрес Интернет-сайта, номера телефонов, адреса электронной почты, график работы , фамилии, имена, отчества должностных лиц администрации;</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порядок предоставления муниципальной услуги заинтересованным лицам;</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рекомендации по заполнению заявления о предоставлении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выдержки из нормативных правовых актов по вопросам предоставления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перечень документов, необходимых для предоставления муниципальной услуги;</w:t>
      </w:r>
    </w:p>
    <w:p w:rsidR="008639F8" w:rsidRPr="00C70D35" w:rsidRDefault="008639F8" w:rsidP="008639F8">
      <w:pPr>
        <w:widowControl w:val="0"/>
        <w:suppressAutoHyphens/>
        <w:autoSpaceDE w:val="0"/>
        <w:autoSpaceDN w:val="0"/>
        <w:adjustRightInd w:val="0"/>
        <w:jc w:val="both"/>
        <w:rPr>
          <w:rFonts w:eastAsia="Andale Sans UI"/>
          <w:kern w:val="2"/>
          <w:szCs w:val="28"/>
        </w:rPr>
      </w:pPr>
      <w:r w:rsidRPr="00C70D35">
        <w:rPr>
          <w:rFonts w:eastAsia="Andale Sans UI"/>
          <w:kern w:val="2"/>
          <w:szCs w:val="28"/>
        </w:rPr>
        <w:t>основания отказа в предоставлении муниципальной услуги.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639F8" w:rsidRPr="00C70D35" w:rsidRDefault="008639F8" w:rsidP="008639F8">
      <w:pPr>
        <w:widowControl w:val="0"/>
        <w:suppressAutoHyphens/>
        <w:spacing w:before="180" w:line="100" w:lineRule="atLeast"/>
        <w:ind w:firstLine="540"/>
        <w:jc w:val="both"/>
        <w:rPr>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2.12. Показатели доступности и качества муниципальных услуг</w:t>
      </w: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Информация, предоставляемая заинтересованным лицам о муниципальной услуге, является открытой и общедоступной.</w:t>
      </w:r>
    </w:p>
    <w:p w:rsidR="008639F8" w:rsidRPr="00C70D35" w:rsidRDefault="008639F8" w:rsidP="008639F8">
      <w:pPr>
        <w:widowControl w:val="0"/>
        <w:suppressAutoHyphens/>
        <w:autoSpaceDE w:val="0"/>
        <w:autoSpaceDN w:val="0"/>
        <w:adjustRightInd w:val="0"/>
        <w:ind w:firstLine="540"/>
        <w:jc w:val="both"/>
        <w:outlineLvl w:val="3"/>
        <w:rPr>
          <w:rFonts w:eastAsia="Andale Sans UI"/>
          <w:kern w:val="2"/>
          <w:szCs w:val="28"/>
        </w:rPr>
      </w:pPr>
      <w:r w:rsidRPr="00C70D35">
        <w:rPr>
          <w:rFonts w:eastAsia="Andale Sans UI"/>
          <w:kern w:val="2"/>
          <w:szCs w:val="28"/>
        </w:rPr>
        <w:t>Сведения о месте нахождения, справочные телефоны, адреса сайтов в сети Интернет, адреса электронной почты администрации, должностных лиц администрации, размещаются на информационных стендах, в средствах массовой информации, на официальном Интернет-сайте администрации. Информация об адресах и телефонах должностных лиц администрации, и графике работ содержится в приложении № 1 к Административному регламенту.</w:t>
      </w:r>
    </w:p>
    <w:p w:rsidR="008639F8" w:rsidRPr="00C70D35" w:rsidRDefault="008639F8" w:rsidP="008639F8">
      <w:pPr>
        <w:autoSpaceDE w:val="0"/>
        <w:autoSpaceDN w:val="0"/>
        <w:adjustRightInd w:val="0"/>
        <w:jc w:val="both"/>
        <w:rPr>
          <w:szCs w:val="28"/>
        </w:rPr>
      </w:pPr>
      <w:r w:rsidRPr="00C70D35">
        <w:rPr>
          <w:szCs w:val="28"/>
        </w:rPr>
        <w:t xml:space="preserve">         2.12.1.Основными показателями доступности и качества муниципальной услуги являются:</w:t>
      </w:r>
    </w:p>
    <w:p w:rsidR="008639F8" w:rsidRPr="00C70D35" w:rsidRDefault="008639F8" w:rsidP="008639F8">
      <w:pPr>
        <w:autoSpaceDE w:val="0"/>
        <w:autoSpaceDN w:val="0"/>
        <w:adjustRightInd w:val="0"/>
        <w:jc w:val="both"/>
        <w:rPr>
          <w:szCs w:val="28"/>
        </w:rPr>
      </w:pPr>
      <w:r w:rsidRPr="00C70D35">
        <w:rPr>
          <w:szCs w:val="28"/>
        </w:rPr>
        <w:t xml:space="preserve">        - достоверность предоставляемой информации;</w:t>
      </w:r>
    </w:p>
    <w:p w:rsidR="008639F8" w:rsidRPr="00C70D35" w:rsidRDefault="008639F8" w:rsidP="008639F8">
      <w:pPr>
        <w:autoSpaceDE w:val="0"/>
        <w:autoSpaceDN w:val="0"/>
        <w:adjustRightInd w:val="0"/>
        <w:jc w:val="both"/>
        <w:rPr>
          <w:szCs w:val="28"/>
        </w:rPr>
      </w:pPr>
      <w:r w:rsidRPr="00C70D35">
        <w:rPr>
          <w:szCs w:val="28"/>
        </w:rPr>
        <w:t xml:space="preserve">        - четкость изложения информации;</w:t>
      </w:r>
    </w:p>
    <w:p w:rsidR="008639F8" w:rsidRPr="00C70D35" w:rsidRDefault="008639F8" w:rsidP="008639F8">
      <w:pPr>
        <w:autoSpaceDE w:val="0"/>
        <w:autoSpaceDN w:val="0"/>
        <w:adjustRightInd w:val="0"/>
        <w:jc w:val="both"/>
        <w:rPr>
          <w:szCs w:val="28"/>
        </w:rPr>
      </w:pPr>
      <w:r w:rsidRPr="00C70D35">
        <w:rPr>
          <w:szCs w:val="28"/>
        </w:rPr>
        <w:t xml:space="preserve">       - полнота информирования;</w:t>
      </w:r>
    </w:p>
    <w:p w:rsidR="008639F8" w:rsidRPr="00C70D35" w:rsidRDefault="008639F8" w:rsidP="008639F8">
      <w:pPr>
        <w:autoSpaceDE w:val="0"/>
        <w:autoSpaceDN w:val="0"/>
        <w:adjustRightInd w:val="0"/>
        <w:jc w:val="both"/>
        <w:rPr>
          <w:szCs w:val="28"/>
        </w:rPr>
      </w:pPr>
      <w:r w:rsidRPr="00C70D35">
        <w:rPr>
          <w:szCs w:val="28"/>
        </w:rPr>
        <w:t xml:space="preserve">       - наглядность форм предоставляемой информации;</w:t>
      </w:r>
    </w:p>
    <w:p w:rsidR="008639F8" w:rsidRPr="00C70D35" w:rsidRDefault="008639F8" w:rsidP="008639F8">
      <w:pPr>
        <w:autoSpaceDE w:val="0"/>
        <w:autoSpaceDN w:val="0"/>
        <w:adjustRightInd w:val="0"/>
        <w:jc w:val="both"/>
        <w:rPr>
          <w:szCs w:val="28"/>
        </w:rPr>
      </w:pPr>
      <w:r w:rsidRPr="00C70D35">
        <w:rPr>
          <w:szCs w:val="28"/>
        </w:rPr>
        <w:t xml:space="preserve">       - удобство и доступность получения информации;</w:t>
      </w:r>
    </w:p>
    <w:p w:rsidR="008639F8" w:rsidRPr="00C70D35" w:rsidRDefault="008639F8" w:rsidP="008639F8">
      <w:pPr>
        <w:autoSpaceDE w:val="0"/>
        <w:autoSpaceDN w:val="0"/>
        <w:adjustRightInd w:val="0"/>
        <w:jc w:val="both"/>
        <w:rPr>
          <w:szCs w:val="28"/>
        </w:rPr>
      </w:pPr>
      <w:r w:rsidRPr="00C70D35">
        <w:rPr>
          <w:szCs w:val="28"/>
        </w:rPr>
        <w:t xml:space="preserve">       - оперативность предоставления информации;</w:t>
      </w:r>
    </w:p>
    <w:p w:rsidR="008639F8" w:rsidRPr="00C70D35" w:rsidRDefault="008639F8" w:rsidP="008639F8">
      <w:pPr>
        <w:autoSpaceDE w:val="0"/>
        <w:autoSpaceDN w:val="0"/>
        <w:adjustRightInd w:val="0"/>
        <w:jc w:val="both"/>
        <w:rPr>
          <w:szCs w:val="28"/>
        </w:rPr>
      </w:pPr>
      <w:r w:rsidRPr="00C70D35">
        <w:rPr>
          <w:szCs w:val="28"/>
        </w:rPr>
        <w:t xml:space="preserve">       - соблюдение сроков  предоставления муниципальной услуги;</w:t>
      </w:r>
    </w:p>
    <w:p w:rsidR="008639F8" w:rsidRPr="00C70D35" w:rsidRDefault="008639F8" w:rsidP="008639F8">
      <w:pPr>
        <w:autoSpaceDE w:val="0"/>
        <w:autoSpaceDN w:val="0"/>
        <w:adjustRightInd w:val="0"/>
        <w:jc w:val="both"/>
        <w:rPr>
          <w:szCs w:val="28"/>
        </w:rPr>
      </w:pPr>
      <w:r w:rsidRPr="00C70D35">
        <w:rPr>
          <w:szCs w:val="28"/>
        </w:rPr>
        <w:t xml:space="preserve">       - отсутствие обоснованных жалоб по предоставлению муниципальной услуги.</w:t>
      </w:r>
    </w:p>
    <w:p w:rsidR="008639F8" w:rsidRPr="00C70D35" w:rsidRDefault="008639F8" w:rsidP="008639F8">
      <w:pPr>
        <w:autoSpaceDE w:val="0"/>
        <w:autoSpaceDN w:val="0"/>
        <w:adjustRightInd w:val="0"/>
        <w:jc w:val="both"/>
        <w:rPr>
          <w:szCs w:val="28"/>
        </w:rPr>
      </w:pPr>
      <w:r w:rsidRPr="00C70D35">
        <w:rPr>
          <w:szCs w:val="28"/>
        </w:rPr>
        <w:t xml:space="preserve">       2.12.2. Информация о порядке предоставления муниципальной услуги предоставляется посредством:</w:t>
      </w:r>
    </w:p>
    <w:p w:rsidR="008639F8" w:rsidRPr="00C70D35" w:rsidRDefault="008639F8" w:rsidP="008639F8">
      <w:pPr>
        <w:autoSpaceDE w:val="0"/>
        <w:autoSpaceDN w:val="0"/>
        <w:adjustRightInd w:val="0"/>
        <w:jc w:val="both"/>
        <w:rPr>
          <w:szCs w:val="28"/>
        </w:rPr>
      </w:pPr>
      <w:r w:rsidRPr="00C70D35">
        <w:rPr>
          <w:szCs w:val="28"/>
        </w:rPr>
        <w:t xml:space="preserve">       - консультаций;</w:t>
      </w:r>
    </w:p>
    <w:p w:rsidR="008639F8" w:rsidRPr="00C70D35" w:rsidRDefault="008639F8" w:rsidP="008639F8">
      <w:pPr>
        <w:autoSpaceDE w:val="0"/>
        <w:autoSpaceDN w:val="0"/>
        <w:adjustRightInd w:val="0"/>
        <w:jc w:val="both"/>
        <w:rPr>
          <w:szCs w:val="28"/>
        </w:rPr>
      </w:pPr>
      <w:r w:rsidRPr="00C70D35">
        <w:rPr>
          <w:szCs w:val="28"/>
        </w:rPr>
        <w:t xml:space="preserve">       - размещения в информационно-телекоммуникационных сетях общего пользования, публикаций в средствах массовой информации;</w:t>
      </w:r>
    </w:p>
    <w:p w:rsidR="008639F8" w:rsidRPr="00C70D35" w:rsidRDefault="008639F8" w:rsidP="008639F8">
      <w:pPr>
        <w:autoSpaceDE w:val="0"/>
        <w:autoSpaceDN w:val="0"/>
        <w:adjustRightInd w:val="0"/>
        <w:jc w:val="both"/>
        <w:rPr>
          <w:szCs w:val="28"/>
        </w:rPr>
      </w:pPr>
      <w:r w:rsidRPr="00C70D35">
        <w:rPr>
          <w:szCs w:val="28"/>
        </w:rPr>
        <w:t xml:space="preserve">        - размещения на информационном стенде.</w:t>
      </w:r>
    </w:p>
    <w:p w:rsidR="008639F8" w:rsidRPr="00C70D35" w:rsidRDefault="008639F8" w:rsidP="008639F8">
      <w:pPr>
        <w:autoSpaceDE w:val="0"/>
        <w:autoSpaceDN w:val="0"/>
        <w:adjustRightInd w:val="0"/>
        <w:jc w:val="both"/>
        <w:rPr>
          <w:szCs w:val="28"/>
        </w:rPr>
      </w:pPr>
      <w:r w:rsidRPr="00C70D35">
        <w:rPr>
          <w:szCs w:val="28"/>
        </w:rPr>
        <w:t xml:space="preserve">       2.12.3. Консультации по вопросу совершения нотариальных действий осуществляются  уполномоченным должностным лицом.</w:t>
      </w:r>
    </w:p>
    <w:p w:rsidR="008639F8" w:rsidRPr="00C70D35" w:rsidRDefault="008639F8" w:rsidP="008639F8">
      <w:pPr>
        <w:autoSpaceDE w:val="0"/>
        <w:autoSpaceDN w:val="0"/>
        <w:adjustRightInd w:val="0"/>
        <w:jc w:val="both"/>
        <w:rPr>
          <w:szCs w:val="28"/>
        </w:rPr>
      </w:pPr>
      <w:r w:rsidRPr="00C70D35">
        <w:rPr>
          <w:szCs w:val="28"/>
        </w:rPr>
        <w:t xml:space="preserve">       Консультации предоставляются по вопросам:</w:t>
      </w:r>
    </w:p>
    <w:p w:rsidR="008639F8" w:rsidRPr="00C70D35" w:rsidRDefault="008639F8" w:rsidP="008639F8">
      <w:pPr>
        <w:autoSpaceDE w:val="0"/>
        <w:autoSpaceDN w:val="0"/>
        <w:adjustRightInd w:val="0"/>
        <w:jc w:val="both"/>
        <w:rPr>
          <w:szCs w:val="28"/>
        </w:rPr>
      </w:pPr>
      <w:r w:rsidRPr="00C70D35">
        <w:rPr>
          <w:szCs w:val="28"/>
        </w:rPr>
        <w:t>- о перечне документов, необходимых для совершения нотариальных действий;</w:t>
      </w:r>
    </w:p>
    <w:p w:rsidR="008639F8" w:rsidRPr="00C70D35" w:rsidRDefault="008639F8" w:rsidP="008639F8">
      <w:pPr>
        <w:autoSpaceDE w:val="0"/>
        <w:autoSpaceDN w:val="0"/>
        <w:adjustRightInd w:val="0"/>
        <w:jc w:val="both"/>
        <w:rPr>
          <w:szCs w:val="28"/>
        </w:rPr>
      </w:pPr>
      <w:r w:rsidRPr="00C70D35">
        <w:rPr>
          <w:szCs w:val="28"/>
        </w:rPr>
        <w:t>- о режиме работы  уполномоченного должностного лица Администрации;</w:t>
      </w:r>
    </w:p>
    <w:p w:rsidR="008639F8" w:rsidRPr="00C70D35" w:rsidRDefault="008639F8" w:rsidP="008639F8">
      <w:pPr>
        <w:autoSpaceDE w:val="0"/>
        <w:autoSpaceDN w:val="0"/>
        <w:adjustRightInd w:val="0"/>
        <w:jc w:val="both"/>
        <w:rPr>
          <w:szCs w:val="28"/>
        </w:rPr>
      </w:pPr>
      <w:r w:rsidRPr="00C70D35">
        <w:rPr>
          <w:szCs w:val="28"/>
        </w:rPr>
        <w:t>- о сроке предоставления муниципальной услуги;</w:t>
      </w:r>
    </w:p>
    <w:p w:rsidR="008639F8" w:rsidRPr="00C70D35" w:rsidRDefault="008639F8" w:rsidP="008639F8">
      <w:pPr>
        <w:autoSpaceDE w:val="0"/>
        <w:autoSpaceDN w:val="0"/>
        <w:adjustRightInd w:val="0"/>
        <w:jc w:val="both"/>
        <w:rPr>
          <w:szCs w:val="28"/>
        </w:rPr>
      </w:pPr>
      <w:r w:rsidRPr="00C70D35">
        <w:rPr>
          <w:szCs w:val="28"/>
        </w:rPr>
        <w:t>- о порядке обжалования действий (бездействия) и решений, осуществляемых и принимаемых в ходе предоставления муниципальной услуги.</w:t>
      </w:r>
    </w:p>
    <w:p w:rsidR="008639F8" w:rsidRPr="00C70D35" w:rsidRDefault="008639F8" w:rsidP="008639F8">
      <w:pPr>
        <w:autoSpaceDE w:val="0"/>
        <w:autoSpaceDN w:val="0"/>
        <w:adjustRightInd w:val="0"/>
        <w:jc w:val="both"/>
        <w:rPr>
          <w:szCs w:val="28"/>
        </w:rPr>
      </w:pPr>
      <w:r w:rsidRPr="00C70D35">
        <w:rPr>
          <w:szCs w:val="28"/>
        </w:rPr>
        <w:t xml:space="preserve">       Информирование заинтересованных лиц осуществляется бесплатно.</w:t>
      </w:r>
    </w:p>
    <w:p w:rsidR="008639F8" w:rsidRPr="00C70D35" w:rsidRDefault="008639F8" w:rsidP="008639F8">
      <w:pPr>
        <w:autoSpaceDE w:val="0"/>
        <w:autoSpaceDN w:val="0"/>
        <w:adjustRightInd w:val="0"/>
        <w:jc w:val="both"/>
        <w:rPr>
          <w:szCs w:val="28"/>
        </w:rPr>
      </w:pPr>
      <w:r w:rsidRPr="00C70D35">
        <w:rPr>
          <w:szCs w:val="28"/>
        </w:rPr>
        <w:t xml:space="preserve">       Основными требованиями при консультировании являются:</w:t>
      </w:r>
    </w:p>
    <w:p w:rsidR="008639F8" w:rsidRPr="00C70D35" w:rsidRDefault="008639F8" w:rsidP="008639F8">
      <w:pPr>
        <w:autoSpaceDE w:val="0"/>
        <w:autoSpaceDN w:val="0"/>
        <w:adjustRightInd w:val="0"/>
        <w:jc w:val="both"/>
        <w:rPr>
          <w:szCs w:val="28"/>
        </w:rPr>
      </w:pPr>
      <w:r w:rsidRPr="00C70D35">
        <w:rPr>
          <w:szCs w:val="28"/>
        </w:rPr>
        <w:t>-компетентность;</w:t>
      </w:r>
    </w:p>
    <w:p w:rsidR="008639F8" w:rsidRPr="00C70D35" w:rsidRDefault="008639F8" w:rsidP="008639F8">
      <w:pPr>
        <w:autoSpaceDE w:val="0"/>
        <w:autoSpaceDN w:val="0"/>
        <w:adjustRightInd w:val="0"/>
        <w:jc w:val="both"/>
        <w:rPr>
          <w:szCs w:val="28"/>
        </w:rPr>
      </w:pPr>
      <w:r w:rsidRPr="00C70D35">
        <w:rPr>
          <w:szCs w:val="28"/>
        </w:rPr>
        <w:t>-четкость в изложении материала;</w:t>
      </w:r>
    </w:p>
    <w:p w:rsidR="008639F8" w:rsidRPr="00C70D35" w:rsidRDefault="008639F8" w:rsidP="008639F8">
      <w:pPr>
        <w:autoSpaceDE w:val="0"/>
        <w:autoSpaceDN w:val="0"/>
        <w:adjustRightInd w:val="0"/>
        <w:jc w:val="both"/>
        <w:rPr>
          <w:szCs w:val="28"/>
        </w:rPr>
      </w:pPr>
      <w:r w:rsidRPr="00C70D35">
        <w:rPr>
          <w:szCs w:val="28"/>
        </w:rPr>
        <w:t>- полнота консультирования.</w:t>
      </w:r>
    </w:p>
    <w:p w:rsidR="008639F8" w:rsidRPr="00C70D35" w:rsidRDefault="008639F8" w:rsidP="008639F8">
      <w:pPr>
        <w:autoSpaceDE w:val="0"/>
        <w:autoSpaceDN w:val="0"/>
        <w:adjustRightInd w:val="0"/>
        <w:jc w:val="both"/>
        <w:rPr>
          <w:szCs w:val="28"/>
        </w:rPr>
      </w:pPr>
      <w:r w:rsidRPr="00C70D35">
        <w:rPr>
          <w:szCs w:val="28"/>
        </w:rPr>
        <w:t xml:space="preserve">       Консультации предоставляются при личном обращении или посредством телефонной связи. При ответе на телефонные звонки и личные обращения граждан, уполномоченное должностное лицо   подробно и в вежливой (корректной) форме информирует обратившихся лиц  по интересующим их вопросам. Время консультации не должно превышать 10 минут.</w:t>
      </w:r>
    </w:p>
    <w:p w:rsidR="008639F8" w:rsidRPr="00C70D35" w:rsidRDefault="008639F8" w:rsidP="008639F8">
      <w:pPr>
        <w:widowControl w:val="0"/>
        <w:suppressAutoHyphens/>
        <w:autoSpaceDE w:val="0"/>
        <w:autoSpaceDN w:val="0"/>
        <w:adjustRightInd w:val="0"/>
        <w:ind w:firstLine="540"/>
        <w:outlineLvl w:val="3"/>
        <w:rPr>
          <w:rFonts w:eastAsia="Andale Sans UI"/>
          <w:kern w:val="2"/>
          <w:szCs w:val="26"/>
        </w:rPr>
      </w:pPr>
    </w:p>
    <w:p w:rsidR="008639F8" w:rsidRPr="00C70D35" w:rsidRDefault="008639F8" w:rsidP="008639F8">
      <w:pPr>
        <w:widowControl w:val="0"/>
        <w:suppressAutoHyphens/>
        <w:autoSpaceDE w:val="0"/>
        <w:autoSpaceDN w:val="0"/>
        <w:adjustRightInd w:val="0"/>
        <w:ind w:firstLine="540"/>
        <w:outlineLvl w:val="3"/>
        <w:rPr>
          <w:rFonts w:eastAsia="Andale Sans UI"/>
          <w:kern w:val="2"/>
          <w:szCs w:val="26"/>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 xml:space="preserve">2.13. Иные требования к предоставлению муниципальных услуг </w:t>
      </w: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p>
    <w:p w:rsidR="008639F8" w:rsidRPr="00C70D35" w:rsidRDefault="008639F8" w:rsidP="008639F8">
      <w:pPr>
        <w:widowControl w:val="0"/>
        <w:suppressAutoHyphens/>
        <w:ind w:firstLine="540"/>
        <w:jc w:val="both"/>
        <w:rPr>
          <w:rFonts w:eastAsia="Andale Sans UI"/>
          <w:kern w:val="2"/>
          <w:szCs w:val="28"/>
        </w:rPr>
      </w:pPr>
      <w:r w:rsidRPr="00C70D35">
        <w:rPr>
          <w:rFonts w:eastAsia="Andale Sans UI"/>
          <w:kern w:val="2"/>
          <w:szCs w:val="28"/>
        </w:rPr>
        <w:t>Уполномоченное должностное лицо, осуществляющее муниципальную услугу, несет ответственность за сохранность находящихся у него заявлений и документов в соответствии с законодательством Российской Федерации.</w:t>
      </w:r>
      <w:r w:rsidRPr="00C70D35">
        <w:rPr>
          <w:rFonts w:eastAsia="Andale Sans UI"/>
          <w:kern w:val="2"/>
          <w:szCs w:val="28"/>
        </w:rPr>
        <w:br/>
        <w:t>При совершении нотариальных действий уполномоченное должностное лицо обязано соблюдать тайну совершаемых нотариальных действий , в связи с чем, ему запрещается разглашать сведения, оглашать документы, которые стали ему известны в связи с совершением нотариальных действий , в том числе и после увольнения с муниципальной службы, за исключением случаев, предусмотренных законом.</w:t>
      </w:r>
      <w:r w:rsidRPr="00C70D35">
        <w:rPr>
          <w:rFonts w:eastAsia="Andale Sans UI"/>
          <w:kern w:val="2"/>
          <w:szCs w:val="28"/>
        </w:rPr>
        <w:br/>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 Справки о </w:t>
      </w:r>
      <w:r w:rsidRPr="00C70D35">
        <w:rPr>
          <w:rFonts w:eastAsia="Andale Sans UI"/>
          <w:kern w:val="2"/>
          <w:szCs w:val="28"/>
        </w:rPr>
        <w:lastRenderedPageBreak/>
        <w:t>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Справки о завещании выдаются только после смерти завещателя по представлению свидетельства о смерти.</w:t>
      </w:r>
      <w:r w:rsidRPr="00C70D35">
        <w:rPr>
          <w:rFonts w:eastAsia="Andale Sans UI"/>
          <w:kern w:val="2"/>
          <w:szCs w:val="28"/>
        </w:rPr>
        <w:br/>
      </w:r>
      <w:r w:rsidRPr="00C70D35">
        <w:rPr>
          <w:rFonts w:eastAsia="Andale Sans UI"/>
          <w:kern w:val="2"/>
          <w:szCs w:val="28"/>
        </w:rPr>
        <w:br/>
        <w:t>Персональная ответственность уполномоченного должностного лица Администрации установлена в должностной инструкции.</w:t>
      </w:r>
    </w:p>
    <w:p w:rsidR="008639F8" w:rsidRPr="00C70D35" w:rsidRDefault="008639F8" w:rsidP="008639F8">
      <w:pPr>
        <w:widowControl w:val="0"/>
        <w:suppressAutoHyphens/>
        <w:ind w:firstLine="540"/>
        <w:jc w:val="both"/>
        <w:rPr>
          <w:rFonts w:eastAsia="Andale Sans UI"/>
          <w:color w:val="000000"/>
          <w:kern w:val="2"/>
          <w:szCs w:val="28"/>
        </w:rPr>
      </w:pPr>
    </w:p>
    <w:p w:rsidR="008639F8" w:rsidRPr="00C70D35" w:rsidRDefault="008639F8" w:rsidP="008639F8">
      <w:pPr>
        <w:widowControl w:val="0"/>
        <w:suppressAutoHyphens/>
        <w:autoSpaceDE w:val="0"/>
        <w:autoSpaceDN w:val="0"/>
        <w:adjustRightInd w:val="0"/>
        <w:ind w:firstLine="561"/>
        <w:jc w:val="center"/>
        <w:rPr>
          <w:rFonts w:eastAsia="Andale Sans UI"/>
          <w:b/>
          <w:kern w:val="2"/>
          <w:szCs w:val="28"/>
        </w:rPr>
      </w:pPr>
      <w:r w:rsidRPr="00C70D35">
        <w:rPr>
          <w:rFonts w:eastAsia="Andale Sans UI"/>
          <w:b/>
          <w:kern w:val="2"/>
          <w:szCs w:val="28"/>
          <w:lang w:val="en-US"/>
        </w:rPr>
        <w:t>III</w:t>
      </w:r>
      <w:r w:rsidRPr="00C70D35">
        <w:rPr>
          <w:rFonts w:eastAsia="Andale Sans UI"/>
          <w:b/>
          <w:kern w:val="2"/>
          <w:szCs w:val="28"/>
        </w:rPr>
        <w:t>.Состав, последовательность и сроки выполнения административных процедур, требования к порядку их выполнения</w:t>
      </w:r>
    </w:p>
    <w:p w:rsidR="008639F8" w:rsidRPr="00C70D35" w:rsidRDefault="008639F8" w:rsidP="008639F8">
      <w:pPr>
        <w:widowControl w:val="0"/>
        <w:suppressAutoHyphens/>
        <w:autoSpaceDE w:val="0"/>
        <w:autoSpaceDN w:val="0"/>
        <w:adjustRightInd w:val="0"/>
        <w:ind w:left="360"/>
        <w:jc w:val="center"/>
        <w:rPr>
          <w:rFonts w:ascii="Times New Roman CYR" w:eastAsia="Andale Sans UI" w:hAnsi="Times New Roman CYR" w:cs="Times New Roman CYR"/>
          <w:b/>
          <w:bCs/>
          <w:kern w:val="2"/>
          <w:szCs w:val="28"/>
        </w:rPr>
      </w:pPr>
    </w:p>
    <w:p w:rsidR="008639F8" w:rsidRPr="00C70D35" w:rsidRDefault="008639F8" w:rsidP="008639F8">
      <w:pPr>
        <w:keepNext/>
        <w:spacing w:before="120" w:after="120"/>
        <w:outlineLvl w:val="2"/>
        <w:rPr>
          <w:b/>
          <w:bCs/>
          <w:szCs w:val="28"/>
        </w:rPr>
      </w:pPr>
      <w:r w:rsidRPr="00C70D35">
        <w:rPr>
          <w:b/>
          <w:bCs/>
          <w:szCs w:val="28"/>
        </w:rPr>
        <w:t xml:space="preserve">         3.1. Последовательность административных действий (процедур)</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Предоставление  муниципальной услуги   включает в себя  следующие административные  процедуры:</w:t>
      </w:r>
    </w:p>
    <w:p w:rsidR="008639F8" w:rsidRPr="00C70D35" w:rsidRDefault="008639F8" w:rsidP="008639F8">
      <w:pPr>
        <w:widowControl w:val="0"/>
        <w:suppressAutoHyphens/>
        <w:ind w:firstLine="720"/>
        <w:jc w:val="both"/>
        <w:rPr>
          <w:rFonts w:eastAsia="Andale Sans UI"/>
          <w:kern w:val="2"/>
          <w:szCs w:val="28"/>
        </w:rPr>
      </w:pPr>
      <w:r w:rsidRPr="00C70D35">
        <w:rPr>
          <w:rFonts w:eastAsia="Andale Sans UI"/>
          <w:kern w:val="2"/>
          <w:szCs w:val="28"/>
        </w:rPr>
        <w:t>- прием,  рассмотрение  документов и регистрация письменных заявлений;</w:t>
      </w:r>
    </w:p>
    <w:p w:rsidR="008639F8" w:rsidRPr="00C70D35" w:rsidRDefault="008639F8" w:rsidP="008639F8">
      <w:pPr>
        <w:widowControl w:val="0"/>
        <w:suppressAutoHyphens/>
        <w:ind w:firstLine="720"/>
        <w:jc w:val="both"/>
        <w:rPr>
          <w:rFonts w:eastAsia="Andale Sans UI"/>
          <w:kern w:val="2"/>
          <w:szCs w:val="28"/>
        </w:rPr>
      </w:pPr>
      <w:r w:rsidRPr="00C70D35">
        <w:rPr>
          <w:rFonts w:eastAsia="Andale Sans UI"/>
          <w:kern w:val="2"/>
          <w:szCs w:val="28"/>
        </w:rPr>
        <w:t>- совершение нотариального действия, выдача удостоверенного документа;</w:t>
      </w:r>
    </w:p>
    <w:p w:rsidR="008639F8" w:rsidRPr="00C70D35" w:rsidRDefault="008639F8" w:rsidP="008639F8">
      <w:pPr>
        <w:widowControl w:val="0"/>
        <w:suppressAutoHyphens/>
        <w:ind w:firstLine="720"/>
        <w:jc w:val="both"/>
        <w:rPr>
          <w:rFonts w:eastAsia="Andale Sans UI"/>
          <w:kern w:val="2"/>
          <w:szCs w:val="28"/>
        </w:rPr>
      </w:pPr>
      <w:r w:rsidRPr="00C70D35">
        <w:rPr>
          <w:rFonts w:eastAsia="Andale Sans UI"/>
          <w:kern w:val="2"/>
          <w:szCs w:val="28"/>
        </w:rPr>
        <w:t>- подготовка и выдача постановления об отказе в совершении нотариального действия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Последовательность административных действий (процедур) по предоставлению муниципальной услуги отражена в блок-схеме, представленной в Приложении 2 к настоящему Административному регламенту.</w:t>
      </w:r>
    </w:p>
    <w:p w:rsidR="008639F8" w:rsidRPr="00C70D35" w:rsidRDefault="008639F8" w:rsidP="008639F8">
      <w:pPr>
        <w:widowControl w:val="0"/>
        <w:suppressAutoHyphens/>
        <w:jc w:val="both"/>
        <w:rPr>
          <w:rFonts w:eastAsia="Andale Sans UI"/>
          <w:kern w:val="2"/>
          <w:szCs w:val="28"/>
        </w:rPr>
      </w:pPr>
    </w:p>
    <w:p w:rsidR="008639F8" w:rsidRPr="00C70D35" w:rsidRDefault="008639F8" w:rsidP="008639F8">
      <w:pPr>
        <w:widowControl w:val="0"/>
        <w:suppressAutoHyphens/>
        <w:jc w:val="both"/>
        <w:rPr>
          <w:rFonts w:eastAsia="Andale Sans UI"/>
          <w:b/>
          <w:kern w:val="2"/>
          <w:szCs w:val="28"/>
        </w:rPr>
      </w:pPr>
      <w:r w:rsidRPr="00C70D35">
        <w:rPr>
          <w:rFonts w:eastAsia="Andale Sans UI"/>
          <w:b/>
          <w:kern w:val="2"/>
          <w:szCs w:val="28"/>
        </w:rPr>
        <w:t xml:space="preserve">3.2. Прием, рассмотрение  документов и регистрация  письменных заявлений </w:t>
      </w:r>
    </w:p>
    <w:p w:rsidR="008639F8" w:rsidRPr="00C70D35" w:rsidRDefault="008639F8" w:rsidP="008639F8">
      <w:pPr>
        <w:autoSpaceDE w:val="0"/>
        <w:autoSpaceDN w:val="0"/>
        <w:adjustRightInd w:val="0"/>
        <w:jc w:val="both"/>
        <w:rPr>
          <w:szCs w:val="28"/>
        </w:rPr>
      </w:pPr>
      <w:r w:rsidRPr="00C70D35">
        <w:rPr>
          <w:szCs w:val="28"/>
        </w:rPr>
        <w:t>3.2.1. Основанием для начала предоставления муниципальной услуги  являетсяустное или письменное заявление, поданное лично, поручение нотариуса. Письменное заявление составляется в произвольной форме с указанием фамилии, имени, отчества, паспортных данных и адреса места жительства заявителя, с изложением причин выдачи выписки или дубликата документа,  с указанием даты его нотариального удостоверения. В письменных заявлениях о принятии мер по охране наследственного имущества и в случае необходимости по управлению им должны быть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 получателей и других заинтересованных лиц. Заявление может быть заполнено от руки или машинописным способом и составляется в единственном экземпляре-подлиннике и подписывается заявителем в присутствии уполномоченного должностного лица Администрации.</w:t>
      </w:r>
    </w:p>
    <w:p w:rsidR="008639F8" w:rsidRPr="00C70D35" w:rsidRDefault="008639F8" w:rsidP="008639F8">
      <w:pPr>
        <w:autoSpaceDE w:val="0"/>
        <w:autoSpaceDN w:val="0"/>
        <w:adjustRightInd w:val="0"/>
        <w:ind w:firstLine="709"/>
        <w:jc w:val="both"/>
        <w:rPr>
          <w:szCs w:val="28"/>
        </w:rPr>
      </w:pPr>
      <w:r w:rsidRPr="00C70D35">
        <w:rPr>
          <w:szCs w:val="28"/>
        </w:rPr>
        <w:t>3.2.2.Уполномоченное должностное лицо Администрации устанавливает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свидетельствуется подлинность подписи, за гражданина, обратившегося за совершением нотариального действия, а также переводчика или сурдопереводчика. Личность российских граждан устанавливается  по паспорту или иному документу, удостоверяющему личность, заменяющему паспорт. Личность граждан России, постоянно проживающих за границей, прибывших в Российскую Федерацию на временное жительство, устанавливается по их общегражданским  заграничным паспортам. Предъявленные документы должны исключать  любые сомнения относительно личности обратившегося за совершением нотариального действия.</w:t>
      </w:r>
    </w:p>
    <w:p w:rsidR="008639F8" w:rsidRPr="00C70D35" w:rsidRDefault="008639F8" w:rsidP="008639F8">
      <w:pPr>
        <w:autoSpaceDE w:val="0"/>
        <w:autoSpaceDN w:val="0"/>
        <w:adjustRightInd w:val="0"/>
        <w:ind w:firstLine="709"/>
        <w:jc w:val="both"/>
        <w:rPr>
          <w:szCs w:val="28"/>
        </w:rPr>
      </w:pPr>
      <w:r w:rsidRPr="00C70D35">
        <w:rPr>
          <w:szCs w:val="28"/>
        </w:rPr>
        <w:t>3.2.3. При удостоверении завещаний, доверенностей уполномоченным должностным лицом Администрации выясняется дееспособность  физических лиц, участвующих в совершении нотариального действия. В случае удостоверения доверенности от юридического лица проверяется его правоспособность,  а также полномочия его представителя в соответствии с учредительными документами.</w:t>
      </w:r>
    </w:p>
    <w:p w:rsidR="008639F8" w:rsidRPr="00C70D35" w:rsidRDefault="008639F8" w:rsidP="008639F8">
      <w:pPr>
        <w:autoSpaceDE w:val="0"/>
        <w:autoSpaceDN w:val="0"/>
        <w:adjustRightInd w:val="0"/>
        <w:ind w:firstLine="709"/>
        <w:jc w:val="both"/>
        <w:rPr>
          <w:szCs w:val="28"/>
        </w:rPr>
      </w:pPr>
      <w:r w:rsidRPr="00C70D35">
        <w:rPr>
          <w:szCs w:val="28"/>
        </w:rPr>
        <w:t>В ходе приема документов от заявителей уполномоченное должностное лицо Администрации  осуществляет проверку предоставленных документов:</w:t>
      </w:r>
    </w:p>
    <w:p w:rsidR="008639F8" w:rsidRPr="00C70D35" w:rsidRDefault="008639F8" w:rsidP="008639F8">
      <w:pPr>
        <w:autoSpaceDE w:val="0"/>
        <w:autoSpaceDN w:val="0"/>
        <w:adjustRightInd w:val="0"/>
        <w:ind w:firstLine="709"/>
        <w:jc w:val="both"/>
        <w:rPr>
          <w:szCs w:val="28"/>
        </w:rPr>
      </w:pPr>
      <w:r w:rsidRPr="00C70D35">
        <w:rPr>
          <w:szCs w:val="28"/>
        </w:rPr>
        <w:lastRenderedPageBreak/>
        <w:t>- на наличие документов в соответствии с пунктом 2.6 настоящего Административного регламента;</w:t>
      </w:r>
    </w:p>
    <w:p w:rsidR="008639F8" w:rsidRPr="00C70D35" w:rsidRDefault="008639F8" w:rsidP="008639F8">
      <w:pPr>
        <w:autoSpaceDE w:val="0"/>
        <w:autoSpaceDN w:val="0"/>
        <w:adjustRightInd w:val="0"/>
        <w:ind w:firstLine="709"/>
        <w:jc w:val="both"/>
        <w:rPr>
          <w:szCs w:val="28"/>
        </w:rPr>
      </w:pPr>
      <w:r w:rsidRPr="00C70D35">
        <w:rPr>
          <w:szCs w:val="28"/>
        </w:rPr>
        <w:t>-  на соответствие представленных оригиналов их копиям;</w:t>
      </w:r>
    </w:p>
    <w:p w:rsidR="008639F8" w:rsidRPr="00C70D35" w:rsidRDefault="008639F8" w:rsidP="008639F8">
      <w:pPr>
        <w:autoSpaceDE w:val="0"/>
        <w:autoSpaceDN w:val="0"/>
        <w:adjustRightInd w:val="0"/>
        <w:ind w:firstLine="709"/>
        <w:jc w:val="both"/>
        <w:rPr>
          <w:szCs w:val="28"/>
        </w:rPr>
      </w:pPr>
      <w:r w:rsidRPr="00C70D35">
        <w:rPr>
          <w:szCs w:val="28"/>
        </w:rPr>
        <w:t xml:space="preserve">- на отсутствие в документах </w:t>
      </w:r>
      <w:r w:rsidRPr="00C70D35">
        <w:rPr>
          <w:spacing w:val="-1"/>
          <w:szCs w:val="28"/>
        </w:rPr>
        <w:t>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p>
    <w:p w:rsidR="008639F8" w:rsidRPr="00C70D35" w:rsidRDefault="008639F8" w:rsidP="008639F8">
      <w:pPr>
        <w:autoSpaceDE w:val="0"/>
        <w:autoSpaceDN w:val="0"/>
        <w:adjustRightInd w:val="0"/>
        <w:ind w:firstLine="709"/>
        <w:jc w:val="both"/>
        <w:rPr>
          <w:szCs w:val="28"/>
        </w:rPr>
      </w:pPr>
      <w:r w:rsidRPr="00C70D35">
        <w:rPr>
          <w:szCs w:val="28"/>
        </w:rPr>
        <w:t>3.2.4. При  наличии оснований для отказа в предоставлении муниципальной услуги, предусмотренных п. 2.8. настоящего Административного регламента, уполномоченное должностное лицо Администрации отказывает в совершении нотариального действия.</w:t>
      </w:r>
    </w:p>
    <w:p w:rsidR="008639F8" w:rsidRPr="00C70D35" w:rsidRDefault="008639F8" w:rsidP="008639F8">
      <w:pPr>
        <w:autoSpaceDE w:val="0"/>
        <w:autoSpaceDN w:val="0"/>
        <w:adjustRightInd w:val="0"/>
        <w:ind w:firstLine="709"/>
        <w:jc w:val="both"/>
        <w:rPr>
          <w:szCs w:val="28"/>
        </w:rPr>
      </w:pPr>
      <w:r w:rsidRPr="00C70D35">
        <w:rPr>
          <w:szCs w:val="28"/>
        </w:rPr>
        <w:t>3.2.5. Письменные заявления  регистрируются в журнале регистрации уполномоченным должностным лицом  Администрации в присутствии заявителя.</w:t>
      </w:r>
    </w:p>
    <w:p w:rsidR="008639F8" w:rsidRPr="00C70D35" w:rsidRDefault="008639F8" w:rsidP="008639F8">
      <w:pPr>
        <w:autoSpaceDE w:val="0"/>
        <w:autoSpaceDN w:val="0"/>
        <w:adjustRightInd w:val="0"/>
        <w:ind w:firstLine="709"/>
        <w:jc w:val="both"/>
        <w:rPr>
          <w:szCs w:val="28"/>
        </w:rPr>
      </w:pPr>
      <w:r w:rsidRPr="00C70D35">
        <w:rPr>
          <w:szCs w:val="28"/>
        </w:rPr>
        <w:t>3.2.6. Максимальный срок по выполнению действий по приему, рассмотрению документов и регистрации письменных заявлений   не должен превышать 10 минут.</w:t>
      </w:r>
    </w:p>
    <w:p w:rsidR="008639F8" w:rsidRPr="00C70D35" w:rsidRDefault="008639F8" w:rsidP="008639F8">
      <w:pPr>
        <w:autoSpaceDE w:val="0"/>
        <w:autoSpaceDN w:val="0"/>
        <w:adjustRightInd w:val="0"/>
        <w:ind w:firstLine="709"/>
        <w:jc w:val="both"/>
        <w:rPr>
          <w:szCs w:val="28"/>
        </w:rPr>
      </w:pPr>
    </w:p>
    <w:p w:rsidR="008639F8" w:rsidRPr="00C70D35" w:rsidRDefault="008639F8" w:rsidP="008639F8">
      <w:pPr>
        <w:autoSpaceDE w:val="0"/>
        <w:autoSpaceDN w:val="0"/>
        <w:adjustRightInd w:val="0"/>
        <w:ind w:firstLine="709"/>
        <w:jc w:val="both"/>
        <w:rPr>
          <w:b/>
          <w:szCs w:val="28"/>
        </w:rPr>
      </w:pPr>
      <w:r w:rsidRPr="00C70D35">
        <w:rPr>
          <w:b/>
          <w:szCs w:val="28"/>
        </w:rPr>
        <w:t>3.3. Совершение нотариального действия, выдача удостоверенного документа.</w:t>
      </w:r>
    </w:p>
    <w:p w:rsidR="008639F8" w:rsidRPr="00C70D35" w:rsidRDefault="008639F8" w:rsidP="008639F8">
      <w:pPr>
        <w:autoSpaceDE w:val="0"/>
        <w:autoSpaceDN w:val="0"/>
        <w:adjustRightInd w:val="0"/>
        <w:ind w:firstLine="709"/>
        <w:jc w:val="both"/>
        <w:rPr>
          <w:szCs w:val="28"/>
        </w:rPr>
      </w:pPr>
      <w:r w:rsidRPr="00C70D35">
        <w:rPr>
          <w:szCs w:val="28"/>
        </w:rPr>
        <w:t>3.3.1.Удостоверение завещаний.</w:t>
      </w:r>
    </w:p>
    <w:p w:rsidR="008639F8" w:rsidRPr="00C70D35" w:rsidRDefault="008639F8" w:rsidP="008639F8">
      <w:pPr>
        <w:autoSpaceDE w:val="0"/>
        <w:autoSpaceDN w:val="0"/>
        <w:adjustRightInd w:val="0"/>
        <w:ind w:firstLine="709"/>
        <w:jc w:val="both"/>
        <w:rPr>
          <w:szCs w:val="28"/>
        </w:rPr>
      </w:pPr>
      <w:r w:rsidRPr="00C70D35">
        <w:rPr>
          <w:szCs w:val="28"/>
        </w:rPr>
        <w:t>1) Завещание составляется в письменной форме. 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пишется завещателем или записывается с его слов уполномоченным должностным лицом Администрации, при этом могут быть использованы технические средства.</w:t>
      </w:r>
    </w:p>
    <w:p w:rsidR="008639F8" w:rsidRPr="00C70D35" w:rsidRDefault="008639F8" w:rsidP="008639F8">
      <w:pPr>
        <w:autoSpaceDE w:val="0"/>
        <w:autoSpaceDN w:val="0"/>
        <w:adjustRightInd w:val="0"/>
        <w:ind w:firstLine="709"/>
        <w:jc w:val="both"/>
        <w:rPr>
          <w:szCs w:val="28"/>
        </w:rPr>
      </w:pPr>
      <w:r w:rsidRPr="00C70D35">
        <w:rPr>
          <w:szCs w:val="28"/>
        </w:rPr>
        <w:t xml:space="preserve"> Завещание, записанное  уполномоченным должностным лицом Администрации со слов завещателя,  до его подписания должно быть полностью прочитано завещателем в присутствии уполномоченного должностного лица Администрации. Если завещатель не в состоянии лично прочитать завещание, его текст должен быть оглашен уполномоченным должностным лицом Администрации, о чем на завещании должна быть сделана надпись с указанием причин, по которым завещатель не смог лично прочитать завещание. Завещание должно быть собственноручно подписано завещателем в присутствии уполномоченного должностного лица Администрации.</w:t>
      </w:r>
    </w:p>
    <w:p w:rsidR="008639F8" w:rsidRPr="00C70D35" w:rsidRDefault="008639F8" w:rsidP="008639F8">
      <w:pPr>
        <w:autoSpaceDE w:val="0"/>
        <w:autoSpaceDN w:val="0"/>
        <w:adjustRightInd w:val="0"/>
        <w:ind w:firstLine="709"/>
        <w:jc w:val="both"/>
        <w:rPr>
          <w:szCs w:val="28"/>
        </w:rPr>
      </w:pPr>
      <w:r w:rsidRPr="00C70D35">
        <w:rPr>
          <w:szCs w:val="28"/>
        </w:rPr>
        <w:t>2)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уполномоченного должностного лица Администрации. В этом случае на завещании должна быть сделана надпись  с указанием причин, по которым завещатель не смог подписать завещание собственноручно.</w:t>
      </w:r>
    </w:p>
    <w:p w:rsidR="008639F8" w:rsidRPr="00C70D35" w:rsidRDefault="008639F8" w:rsidP="008639F8">
      <w:pPr>
        <w:autoSpaceDE w:val="0"/>
        <w:autoSpaceDN w:val="0"/>
        <w:adjustRightInd w:val="0"/>
        <w:ind w:firstLine="709"/>
        <w:jc w:val="both"/>
        <w:rPr>
          <w:szCs w:val="28"/>
        </w:rPr>
      </w:pPr>
      <w:r w:rsidRPr="00C70D35">
        <w:rPr>
          <w:szCs w:val="28"/>
        </w:rPr>
        <w:t>3) При составлении и удостоверении завещания по желанию завещателя может присутствовать   свидетель. В этом случае завещание должно быть подписано свидетелем и на завещании должны быть указаны фамилия, имя, отчество и место жительства свидетеля в соответствии с документом, удостоверяющем его личность. Свидетель, а также гражданин, подписывающий завещание вместо завещателя, предупреждаются уполномоченным должностным лицом Администрации о необходимости соблюдать тайну завещания, при этом на завещании делается соответствующая запись. Не могут быть свидетелями  и не могут подписывать завещание вместо завещателя:</w:t>
      </w:r>
    </w:p>
    <w:p w:rsidR="008639F8" w:rsidRPr="00C70D35" w:rsidRDefault="008639F8" w:rsidP="008639F8">
      <w:pPr>
        <w:autoSpaceDE w:val="0"/>
        <w:autoSpaceDN w:val="0"/>
        <w:adjustRightInd w:val="0"/>
        <w:ind w:firstLine="709"/>
        <w:jc w:val="both"/>
        <w:rPr>
          <w:szCs w:val="28"/>
        </w:rPr>
      </w:pPr>
      <w:r w:rsidRPr="00C70D35">
        <w:rPr>
          <w:szCs w:val="28"/>
        </w:rPr>
        <w:t>- уполномоченное должностное лицо Администрации поселения, удостоверяющее завещание;</w:t>
      </w:r>
    </w:p>
    <w:p w:rsidR="008639F8" w:rsidRPr="00C70D35" w:rsidRDefault="008639F8" w:rsidP="008639F8">
      <w:pPr>
        <w:autoSpaceDE w:val="0"/>
        <w:autoSpaceDN w:val="0"/>
        <w:adjustRightInd w:val="0"/>
        <w:ind w:firstLine="709"/>
        <w:jc w:val="both"/>
        <w:rPr>
          <w:szCs w:val="28"/>
        </w:rPr>
      </w:pPr>
      <w:r w:rsidRPr="00C70D35">
        <w:rPr>
          <w:szCs w:val="28"/>
        </w:rPr>
        <w:t>- лицо, в пользу которого  составлено завещание или сделан завещательный отказ, супруг такого лица, его дети и родители;</w:t>
      </w:r>
    </w:p>
    <w:p w:rsidR="008639F8" w:rsidRPr="00C70D35" w:rsidRDefault="008639F8" w:rsidP="008639F8">
      <w:pPr>
        <w:autoSpaceDE w:val="0"/>
        <w:autoSpaceDN w:val="0"/>
        <w:adjustRightInd w:val="0"/>
        <w:ind w:firstLine="709"/>
        <w:jc w:val="both"/>
        <w:rPr>
          <w:szCs w:val="28"/>
        </w:rPr>
      </w:pPr>
      <w:r w:rsidRPr="00C70D35">
        <w:rPr>
          <w:szCs w:val="28"/>
        </w:rPr>
        <w:t>- граждане, не обладающие дееспособностью в полном объеме;</w:t>
      </w:r>
    </w:p>
    <w:p w:rsidR="008639F8" w:rsidRPr="00C70D35" w:rsidRDefault="008639F8" w:rsidP="008639F8">
      <w:pPr>
        <w:autoSpaceDE w:val="0"/>
        <w:autoSpaceDN w:val="0"/>
        <w:adjustRightInd w:val="0"/>
        <w:ind w:firstLine="709"/>
        <w:jc w:val="both"/>
        <w:rPr>
          <w:szCs w:val="28"/>
        </w:rPr>
      </w:pPr>
      <w:r w:rsidRPr="00C70D35">
        <w:rPr>
          <w:szCs w:val="28"/>
        </w:rPr>
        <w:t>- неграмотные;</w:t>
      </w:r>
    </w:p>
    <w:p w:rsidR="008639F8" w:rsidRPr="00C70D35" w:rsidRDefault="008639F8" w:rsidP="008639F8">
      <w:pPr>
        <w:autoSpaceDE w:val="0"/>
        <w:autoSpaceDN w:val="0"/>
        <w:adjustRightInd w:val="0"/>
        <w:ind w:firstLine="709"/>
        <w:jc w:val="both"/>
        <w:rPr>
          <w:szCs w:val="28"/>
        </w:rPr>
      </w:pPr>
      <w:r w:rsidRPr="00C70D35">
        <w:rPr>
          <w:szCs w:val="28"/>
        </w:rPr>
        <w:t>- граждане с такими физическими недостатками, которые явно не позволяют им в полной мере осознавать существо происходящего;</w:t>
      </w:r>
    </w:p>
    <w:p w:rsidR="008639F8" w:rsidRPr="00C70D35" w:rsidRDefault="008639F8" w:rsidP="008639F8">
      <w:pPr>
        <w:autoSpaceDE w:val="0"/>
        <w:autoSpaceDN w:val="0"/>
        <w:adjustRightInd w:val="0"/>
        <w:ind w:firstLine="709"/>
        <w:jc w:val="both"/>
        <w:rPr>
          <w:szCs w:val="28"/>
        </w:rPr>
      </w:pPr>
      <w:r w:rsidRPr="00C70D35">
        <w:rPr>
          <w:szCs w:val="28"/>
        </w:rPr>
        <w:t>- лица, не владеющие в достаточной степени языком, на котором составлено завещание.</w:t>
      </w:r>
    </w:p>
    <w:p w:rsidR="008639F8" w:rsidRPr="00C70D35" w:rsidRDefault="008639F8" w:rsidP="008639F8">
      <w:pPr>
        <w:autoSpaceDE w:val="0"/>
        <w:autoSpaceDN w:val="0"/>
        <w:adjustRightInd w:val="0"/>
        <w:ind w:firstLine="709"/>
        <w:jc w:val="both"/>
        <w:rPr>
          <w:szCs w:val="28"/>
        </w:rPr>
      </w:pPr>
      <w:r w:rsidRPr="00C70D35">
        <w:rPr>
          <w:szCs w:val="28"/>
        </w:rPr>
        <w:t>4) Уполномоченное должностное лицо Администрации разъясняет завещателю содержание  статьи 1149 Гражданского кодекса, устанавливающей право на обязательную долю в наследстве и делает   об этом запись на завещании.</w:t>
      </w:r>
    </w:p>
    <w:p w:rsidR="008639F8" w:rsidRPr="00C70D35" w:rsidRDefault="008639F8" w:rsidP="008639F8">
      <w:pPr>
        <w:autoSpaceDE w:val="0"/>
        <w:autoSpaceDN w:val="0"/>
        <w:adjustRightInd w:val="0"/>
        <w:ind w:firstLine="709"/>
        <w:jc w:val="both"/>
        <w:rPr>
          <w:szCs w:val="28"/>
        </w:rPr>
      </w:pPr>
      <w:r w:rsidRPr="00C70D35">
        <w:rPr>
          <w:szCs w:val="28"/>
        </w:rPr>
        <w:lastRenderedPageBreak/>
        <w:t>Об удостоверенном завещании делается запись в  Алфавитную книгу учета завещаний.</w:t>
      </w:r>
    </w:p>
    <w:p w:rsidR="008639F8" w:rsidRPr="00C70D35" w:rsidRDefault="008639F8" w:rsidP="008639F8">
      <w:pPr>
        <w:autoSpaceDE w:val="0"/>
        <w:autoSpaceDN w:val="0"/>
        <w:adjustRightInd w:val="0"/>
        <w:ind w:firstLine="709"/>
        <w:jc w:val="both"/>
        <w:rPr>
          <w:szCs w:val="28"/>
        </w:rPr>
      </w:pPr>
      <w:r w:rsidRPr="00C70D35">
        <w:rPr>
          <w:szCs w:val="28"/>
        </w:rPr>
        <w:t>3.3.2. Удостоверение доверенностей.</w:t>
      </w:r>
    </w:p>
    <w:p w:rsidR="008639F8" w:rsidRPr="00C70D35" w:rsidRDefault="008639F8" w:rsidP="008639F8">
      <w:pPr>
        <w:autoSpaceDE w:val="0"/>
        <w:autoSpaceDN w:val="0"/>
        <w:adjustRightInd w:val="0"/>
        <w:ind w:firstLine="709"/>
        <w:jc w:val="both"/>
        <w:rPr>
          <w:szCs w:val="28"/>
        </w:rPr>
      </w:pPr>
      <w:r w:rsidRPr="00C70D35">
        <w:rPr>
          <w:szCs w:val="28"/>
        </w:rPr>
        <w:t xml:space="preserve">1) Доверенность оформляется уполномоченным должностным лицом Администрации в письменной форме, может быть удостоверена от имени одного или нескольких лиц на имя одного или нескольких лиц. </w:t>
      </w:r>
    </w:p>
    <w:p w:rsidR="008639F8" w:rsidRPr="00C70D35" w:rsidRDefault="008639F8" w:rsidP="008639F8">
      <w:pPr>
        <w:autoSpaceDE w:val="0"/>
        <w:autoSpaceDN w:val="0"/>
        <w:adjustRightInd w:val="0"/>
        <w:ind w:firstLine="709"/>
        <w:jc w:val="both"/>
        <w:rPr>
          <w:szCs w:val="28"/>
        </w:rPr>
      </w:pPr>
      <w:r w:rsidRPr="00C70D35">
        <w:rPr>
          <w:szCs w:val="28"/>
        </w:rPr>
        <w:t>2) Доверенности от имени несовершеннолетних, не достигших 14 лет, а также от имени граждан, признанных в судебном порядке недееспособными, могут совершать только их родители (усыновители), опекуны.</w:t>
      </w:r>
    </w:p>
    <w:p w:rsidR="008639F8" w:rsidRPr="00C70D35" w:rsidRDefault="008639F8" w:rsidP="008639F8">
      <w:pPr>
        <w:autoSpaceDE w:val="0"/>
        <w:autoSpaceDN w:val="0"/>
        <w:adjustRightInd w:val="0"/>
        <w:ind w:firstLine="709"/>
        <w:jc w:val="both"/>
        <w:rPr>
          <w:szCs w:val="28"/>
        </w:rPr>
      </w:pPr>
      <w:r w:rsidRPr="00C70D35">
        <w:rPr>
          <w:szCs w:val="28"/>
        </w:rPr>
        <w:t>Доверенности от имени несовершеннолетних в возрасте от 14 до 18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Без согласия законных представителей на совершение сделки могут быть удостоверены доверенности:</w:t>
      </w:r>
    </w:p>
    <w:p w:rsidR="008639F8" w:rsidRPr="00C70D35" w:rsidRDefault="008639F8" w:rsidP="008639F8">
      <w:pPr>
        <w:autoSpaceDE w:val="0"/>
        <w:autoSpaceDN w:val="0"/>
        <w:adjustRightInd w:val="0"/>
        <w:ind w:firstLine="709"/>
        <w:jc w:val="both"/>
        <w:rPr>
          <w:szCs w:val="28"/>
        </w:rPr>
      </w:pPr>
      <w:r w:rsidRPr="00C70D35">
        <w:rPr>
          <w:szCs w:val="28"/>
        </w:rPr>
        <w:t>- на распоряжение заработком, стипендией и иными доходами;</w:t>
      </w:r>
    </w:p>
    <w:p w:rsidR="008639F8" w:rsidRPr="00C70D35" w:rsidRDefault="008639F8" w:rsidP="008639F8">
      <w:pPr>
        <w:autoSpaceDE w:val="0"/>
        <w:autoSpaceDN w:val="0"/>
        <w:adjustRightInd w:val="0"/>
        <w:ind w:firstLine="709"/>
        <w:jc w:val="both"/>
        <w:rPr>
          <w:szCs w:val="28"/>
        </w:rPr>
      </w:pPr>
      <w:r w:rsidRPr="00C70D35">
        <w:rPr>
          <w:szCs w:val="28"/>
        </w:rPr>
        <w:t>- на осуществление прав автора произведения науки, литературы и искусства, изобретения или иного охраняемого законом результата своей интеллектуальной деятельности;</w:t>
      </w:r>
    </w:p>
    <w:p w:rsidR="008639F8" w:rsidRPr="00C70D35" w:rsidRDefault="008639F8" w:rsidP="008639F8">
      <w:pPr>
        <w:autoSpaceDE w:val="0"/>
        <w:autoSpaceDN w:val="0"/>
        <w:adjustRightInd w:val="0"/>
        <w:ind w:firstLine="709"/>
        <w:jc w:val="both"/>
        <w:rPr>
          <w:szCs w:val="28"/>
        </w:rPr>
      </w:pPr>
      <w:r w:rsidRPr="00C70D35">
        <w:rPr>
          <w:szCs w:val="28"/>
        </w:rPr>
        <w:t>- на распоряжение вкладами в кредитных учреждениях;</w:t>
      </w:r>
    </w:p>
    <w:p w:rsidR="008639F8" w:rsidRPr="00C70D35" w:rsidRDefault="008639F8" w:rsidP="008639F8">
      <w:pPr>
        <w:autoSpaceDE w:val="0"/>
        <w:autoSpaceDN w:val="0"/>
        <w:adjustRightInd w:val="0"/>
        <w:ind w:firstLine="709"/>
        <w:jc w:val="both"/>
        <w:rPr>
          <w:szCs w:val="28"/>
        </w:rPr>
      </w:pPr>
      <w:r w:rsidRPr="00C70D35">
        <w:rPr>
          <w:szCs w:val="28"/>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8639F8" w:rsidRPr="00C70D35" w:rsidRDefault="008639F8" w:rsidP="008639F8">
      <w:pPr>
        <w:autoSpaceDE w:val="0"/>
        <w:autoSpaceDN w:val="0"/>
        <w:adjustRightInd w:val="0"/>
        <w:ind w:firstLine="709"/>
        <w:jc w:val="both"/>
        <w:rPr>
          <w:szCs w:val="28"/>
        </w:rPr>
      </w:pPr>
      <w:r w:rsidRPr="00C70D35">
        <w:rPr>
          <w:szCs w:val="28"/>
        </w:rPr>
        <w:t>При удостоверении доверенности учитываются правила, предусмотренные п.п. 3 и 4 ст. 182 ГК РФ, в соответствии с которыми:</w:t>
      </w:r>
    </w:p>
    <w:p w:rsidR="008639F8" w:rsidRPr="00C70D35" w:rsidRDefault="008639F8" w:rsidP="008639F8">
      <w:pPr>
        <w:autoSpaceDE w:val="0"/>
        <w:autoSpaceDN w:val="0"/>
        <w:adjustRightInd w:val="0"/>
        <w:ind w:firstLine="709"/>
        <w:jc w:val="both"/>
        <w:rPr>
          <w:szCs w:val="28"/>
        </w:rPr>
      </w:pPr>
      <w:r w:rsidRPr="00C70D35">
        <w:rPr>
          <w:szCs w:val="28"/>
        </w:rPr>
        <w:t>-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коммерческого представительства;</w:t>
      </w:r>
    </w:p>
    <w:p w:rsidR="008639F8" w:rsidRPr="00C70D35" w:rsidRDefault="008639F8" w:rsidP="008639F8">
      <w:pPr>
        <w:autoSpaceDE w:val="0"/>
        <w:autoSpaceDN w:val="0"/>
        <w:adjustRightInd w:val="0"/>
        <w:ind w:firstLine="709"/>
        <w:jc w:val="both"/>
        <w:rPr>
          <w:szCs w:val="28"/>
        </w:rPr>
      </w:pPr>
      <w:r w:rsidRPr="00C70D35">
        <w:rPr>
          <w:szCs w:val="28"/>
        </w:rPr>
        <w:t>- доверенность не может иметь место, когда сделка должна быть совершена только лично, а не через представителя;</w:t>
      </w:r>
    </w:p>
    <w:p w:rsidR="008639F8" w:rsidRPr="00C70D35" w:rsidRDefault="008639F8" w:rsidP="008639F8">
      <w:pPr>
        <w:autoSpaceDE w:val="0"/>
        <w:autoSpaceDN w:val="0"/>
        <w:adjustRightInd w:val="0"/>
        <w:ind w:firstLine="709"/>
        <w:jc w:val="both"/>
        <w:rPr>
          <w:szCs w:val="28"/>
        </w:rPr>
      </w:pPr>
      <w:r w:rsidRPr="00C70D35">
        <w:rPr>
          <w:szCs w:val="28"/>
        </w:rPr>
        <w:t>- не могут быть переданы другим лицам полномочия, возложенные на  арбитражного управляющего арбитражным судом;</w:t>
      </w:r>
    </w:p>
    <w:p w:rsidR="008639F8" w:rsidRPr="00C70D35" w:rsidRDefault="008639F8" w:rsidP="008639F8">
      <w:pPr>
        <w:autoSpaceDE w:val="0"/>
        <w:autoSpaceDN w:val="0"/>
        <w:adjustRightInd w:val="0"/>
        <w:ind w:firstLine="709"/>
        <w:jc w:val="both"/>
        <w:rPr>
          <w:szCs w:val="28"/>
        </w:rPr>
      </w:pPr>
      <w:r w:rsidRPr="00C70D35">
        <w:rPr>
          <w:szCs w:val="28"/>
        </w:rPr>
        <w:t>- не допускается передача голоса по доверенности  членом совета директоров (наблюдательного совета) акционерного общества;</w:t>
      </w:r>
    </w:p>
    <w:p w:rsidR="008639F8" w:rsidRPr="00C70D35" w:rsidRDefault="008639F8" w:rsidP="008639F8">
      <w:pPr>
        <w:autoSpaceDE w:val="0"/>
        <w:autoSpaceDN w:val="0"/>
        <w:adjustRightInd w:val="0"/>
        <w:ind w:firstLine="709"/>
        <w:jc w:val="both"/>
        <w:rPr>
          <w:szCs w:val="28"/>
        </w:rPr>
      </w:pPr>
      <w:r w:rsidRPr="00C70D35">
        <w:rPr>
          <w:szCs w:val="28"/>
        </w:rPr>
        <w:t>3)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письменных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Об удостоверении доверенности в порядке передоверия уполномоченным должностным лицом Администрации делается отметка на основной доверенности. Представителю по основной доверенности  уполномоченное должностное лицо Администрации разъясняет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 По письменному заявлению представителя по основной доверенности уполномоченное должностное лицо Администрации может передать заявление с таким извещением представляемому по основной доверенности по правилам, предусмотренным в ст.86 Основ законодательства Российской Федерации о нотариате. Уполномоченное должностное лицо Администрации разъясняет представляемому, что он может во всякое время  отменить доверенность с правом передоверия, а представитель, которому доверенность выдана, вправе отказаться от нее и что с прекращением доверенности теряет силу и передоверие.</w:t>
      </w:r>
    </w:p>
    <w:p w:rsidR="008639F8" w:rsidRPr="00C70D35" w:rsidRDefault="008639F8" w:rsidP="008639F8">
      <w:pPr>
        <w:autoSpaceDE w:val="0"/>
        <w:autoSpaceDN w:val="0"/>
        <w:adjustRightInd w:val="0"/>
        <w:ind w:firstLine="709"/>
        <w:jc w:val="both"/>
        <w:rPr>
          <w:szCs w:val="28"/>
        </w:rPr>
      </w:pPr>
      <w:r w:rsidRPr="00C70D35">
        <w:rPr>
          <w:szCs w:val="28"/>
        </w:rPr>
        <w:t xml:space="preserve">Перед совершением нотариального действия по удостоверению доверенности уполномоченное должностное лицо Администрации  разъясняет  обратившемуся за удостоверением доверенности  правовые последствия выдачи доверенности, с тем,  чтобы юридическая неосведомленность  не могла быть использована во вред, а также право </w:t>
      </w:r>
      <w:r w:rsidRPr="00C70D35">
        <w:rPr>
          <w:szCs w:val="28"/>
        </w:rPr>
        <w:lastRenderedPageBreak/>
        <w:t>предусмотреть в доверенности  возможность передоверия  представителем полномочий, предоставленных ему по настоящей доверенности.</w:t>
      </w:r>
    </w:p>
    <w:p w:rsidR="008639F8" w:rsidRPr="00C70D35" w:rsidRDefault="008639F8" w:rsidP="008639F8">
      <w:pPr>
        <w:autoSpaceDE w:val="0"/>
        <w:autoSpaceDN w:val="0"/>
        <w:adjustRightInd w:val="0"/>
        <w:ind w:firstLine="709"/>
        <w:jc w:val="both"/>
        <w:rPr>
          <w:szCs w:val="28"/>
        </w:rPr>
      </w:pPr>
      <w:r w:rsidRPr="00C70D35">
        <w:rPr>
          <w:szCs w:val="28"/>
        </w:rPr>
        <w:t>Уполномоченное должностное лицо Администрации разъясняет представляемому порядок прекращения и последствия  прекращения доверенности, что он обязан об отмене доверенности  известить лицо, которому доверенность выдана, а также затребовать возврата  доверенности от представителя.</w:t>
      </w:r>
    </w:p>
    <w:p w:rsidR="008639F8" w:rsidRPr="00C70D35" w:rsidRDefault="008639F8" w:rsidP="008639F8">
      <w:pPr>
        <w:autoSpaceDE w:val="0"/>
        <w:autoSpaceDN w:val="0"/>
        <w:adjustRightInd w:val="0"/>
        <w:ind w:firstLine="709"/>
        <w:jc w:val="both"/>
        <w:rPr>
          <w:szCs w:val="28"/>
        </w:rPr>
      </w:pPr>
      <w:r w:rsidRPr="00C70D35">
        <w:rPr>
          <w:szCs w:val="28"/>
        </w:rPr>
        <w:t>4) Доверенность, представляемым подписывается только в присутствии уполномоченного должностного лица. Перед подписанием доверенности, составленной уполномоченным должностным лицом по просьбе представляемого, текст доверенности прочитывается последним и подтверждается, что содержание ему понятно и соответствует его волеизъявлению.</w:t>
      </w:r>
    </w:p>
    <w:p w:rsidR="008639F8" w:rsidRPr="00C70D35" w:rsidRDefault="008639F8" w:rsidP="008639F8">
      <w:pPr>
        <w:autoSpaceDE w:val="0"/>
        <w:autoSpaceDN w:val="0"/>
        <w:adjustRightInd w:val="0"/>
        <w:ind w:firstLine="709"/>
        <w:jc w:val="both"/>
        <w:rPr>
          <w:szCs w:val="28"/>
        </w:rPr>
      </w:pPr>
      <w:r w:rsidRPr="00C70D35">
        <w:rPr>
          <w:szCs w:val="28"/>
        </w:rPr>
        <w:t>Если представляемый вследствие неграмотности, физических недостатков, болезни или по каким-либо иным причинам не может собственноручно подписать доверенность, то по его просьбе   в его присутствии  и в присутствии уполномоченного должностного лица доверенность может подписать другой гражданин (рукоприкладчик), с указанием причин, в силу которых документ не мог быть подписан собственноручно представляемым.  Рукоприкладчиком не может быть:</w:t>
      </w:r>
    </w:p>
    <w:p w:rsidR="008639F8" w:rsidRPr="00C70D35" w:rsidRDefault="008639F8" w:rsidP="008639F8">
      <w:pPr>
        <w:autoSpaceDE w:val="0"/>
        <w:autoSpaceDN w:val="0"/>
        <w:adjustRightInd w:val="0"/>
        <w:ind w:firstLine="709"/>
        <w:jc w:val="both"/>
        <w:rPr>
          <w:szCs w:val="28"/>
        </w:rPr>
      </w:pPr>
      <w:r w:rsidRPr="00C70D35">
        <w:rPr>
          <w:szCs w:val="28"/>
        </w:rPr>
        <w:t>- представитель по данной доверенности; уполномоченное должностное лицо Администрации, удостоверяющее доверенность; гражданин, не обладающий дееспособностью в полном объеме;</w:t>
      </w:r>
    </w:p>
    <w:p w:rsidR="008639F8" w:rsidRPr="00C70D35" w:rsidRDefault="008639F8" w:rsidP="008639F8">
      <w:pPr>
        <w:autoSpaceDE w:val="0"/>
        <w:autoSpaceDN w:val="0"/>
        <w:adjustRightInd w:val="0"/>
        <w:ind w:firstLine="709"/>
        <w:jc w:val="both"/>
        <w:rPr>
          <w:szCs w:val="28"/>
        </w:rPr>
      </w:pPr>
      <w:r w:rsidRPr="00C70D35">
        <w:rPr>
          <w:szCs w:val="28"/>
        </w:rPr>
        <w:t>- неграмотное лицо;</w:t>
      </w:r>
    </w:p>
    <w:p w:rsidR="008639F8" w:rsidRPr="00C70D35" w:rsidRDefault="008639F8" w:rsidP="008639F8">
      <w:pPr>
        <w:autoSpaceDE w:val="0"/>
        <w:autoSpaceDN w:val="0"/>
        <w:adjustRightInd w:val="0"/>
        <w:ind w:firstLine="709"/>
        <w:jc w:val="both"/>
        <w:rPr>
          <w:szCs w:val="28"/>
        </w:rPr>
      </w:pPr>
      <w:r w:rsidRPr="00C70D35">
        <w:rPr>
          <w:szCs w:val="28"/>
        </w:rPr>
        <w:t>- гражданин с таким физическим недостатком, который явно не позволяет ему в полной мере осознавать  существо происходящего;</w:t>
      </w:r>
    </w:p>
    <w:p w:rsidR="008639F8" w:rsidRPr="00C70D35" w:rsidRDefault="008639F8" w:rsidP="008639F8">
      <w:pPr>
        <w:autoSpaceDE w:val="0"/>
        <w:autoSpaceDN w:val="0"/>
        <w:adjustRightInd w:val="0"/>
        <w:ind w:firstLine="709"/>
        <w:jc w:val="both"/>
        <w:rPr>
          <w:szCs w:val="28"/>
        </w:rPr>
      </w:pPr>
      <w:r w:rsidRPr="00C70D35">
        <w:rPr>
          <w:szCs w:val="28"/>
        </w:rPr>
        <w:t>- лицо, не владеющее в достаточной степени языком, на котором составлена доверенность.</w:t>
      </w:r>
    </w:p>
    <w:p w:rsidR="008639F8" w:rsidRPr="00C70D35" w:rsidRDefault="008639F8" w:rsidP="008639F8">
      <w:pPr>
        <w:autoSpaceDE w:val="0"/>
        <w:autoSpaceDN w:val="0"/>
        <w:adjustRightInd w:val="0"/>
        <w:ind w:firstLine="709"/>
        <w:jc w:val="both"/>
        <w:rPr>
          <w:szCs w:val="28"/>
        </w:rPr>
      </w:pPr>
      <w:r w:rsidRPr="00C70D35">
        <w:rPr>
          <w:szCs w:val="28"/>
        </w:rPr>
        <w:t>5)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лицом,  уполномоченным на это учредительными документами, а также главным бухгалтером  этого юридического лица.</w:t>
      </w:r>
    </w:p>
    <w:p w:rsidR="008639F8" w:rsidRPr="00C70D35" w:rsidRDefault="008639F8" w:rsidP="008639F8">
      <w:pPr>
        <w:autoSpaceDE w:val="0"/>
        <w:autoSpaceDN w:val="0"/>
        <w:adjustRightInd w:val="0"/>
        <w:ind w:firstLine="709"/>
        <w:jc w:val="both"/>
        <w:rPr>
          <w:szCs w:val="28"/>
        </w:rPr>
      </w:pPr>
      <w:r w:rsidRPr="00C70D35">
        <w:rPr>
          <w:szCs w:val="28"/>
        </w:rPr>
        <w:t>3.3.3. Принятие мер по охране наследственного имущества и в случае необходимости по управлению им.</w:t>
      </w:r>
    </w:p>
    <w:p w:rsidR="008639F8" w:rsidRPr="00C70D35" w:rsidRDefault="008639F8" w:rsidP="008639F8">
      <w:pPr>
        <w:autoSpaceDE w:val="0"/>
        <w:autoSpaceDN w:val="0"/>
        <w:adjustRightInd w:val="0"/>
        <w:ind w:firstLine="709"/>
        <w:jc w:val="both"/>
        <w:rPr>
          <w:szCs w:val="28"/>
        </w:rPr>
      </w:pPr>
      <w:r w:rsidRPr="00C70D35">
        <w:rPr>
          <w:szCs w:val="28"/>
        </w:rPr>
        <w:t>1) Уполномоченное должностное лицо Администрации, получив поручение нотариуса или заявление,  регистрирует их  в день поступления в книге учета поручений по охране наследственного имущества и управлению им. Уполномоченное должностное лицо Администрации  должно совершить следующие предварительные действия:</w:t>
      </w:r>
    </w:p>
    <w:p w:rsidR="008639F8" w:rsidRPr="00C70D35" w:rsidRDefault="008639F8" w:rsidP="008639F8">
      <w:pPr>
        <w:autoSpaceDE w:val="0"/>
        <w:autoSpaceDN w:val="0"/>
        <w:adjustRightInd w:val="0"/>
        <w:ind w:firstLine="709"/>
        <w:jc w:val="both"/>
        <w:rPr>
          <w:szCs w:val="28"/>
        </w:rPr>
      </w:pPr>
      <w:r w:rsidRPr="00C70D35">
        <w:rPr>
          <w:szCs w:val="28"/>
        </w:rPr>
        <w:t>- установить наличие наследственного имущества, его состав и местонахождение;</w:t>
      </w:r>
    </w:p>
    <w:p w:rsidR="008639F8" w:rsidRPr="00C70D35" w:rsidRDefault="008639F8" w:rsidP="008639F8">
      <w:pPr>
        <w:autoSpaceDE w:val="0"/>
        <w:autoSpaceDN w:val="0"/>
        <w:adjustRightInd w:val="0"/>
        <w:ind w:firstLine="709"/>
        <w:jc w:val="both"/>
        <w:rPr>
          <w:szCs w:val="28"/>
        </w:rPr>
      </w:pPr>
      <w:r w:rsidRPr="00C70D35">
        <w:rPr>
          <w:szCs w:val="28"/>
        </w:rPr>
        <w:t>- известить наследников, сведения о которых имеются  в поручении нотариуса или в заявлении, а также наследников, сведениями о которых располагает Администрация поселения, о дате и месте принятия мер по охране наследства;</w:t>
      </w:r>
    </w:p>
    <w:p w:rsidR="008639F8" w:rsidRPr="00C70D35" w:rsidRDefault="008639F8" w:rsidP="008639F8">
      <w:pPr>
        <w:autoSpaceDE w:val="0"/>
        <w:autoSpaceDN w:val="0"/>
        <w:adjustRightInd w:val="0"/>
        <w:ind w:firstLine="709"/>
        <w:jc w:val="both"/>
        <w:rPr>
          <w:szCs w:val="28"/>
        </w:rPr>
      </w:pPr>
      <w:r w:rsidRPr="00C70D35">
        <w:rPr>
          <w:szCs w:val="28"/>
        </w:rPr>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8639F8" w:rsidRPr="00C70D35" w:rsidRDefault="008639F8" w:rsidP="008639F8">
      <w:pPr>
        <w:autoSpaceDE w:val="0"/>
        <w:autoSpaceDN w:val="0"/>
        <w:adjustRightInd w:val="0"/>
        <w:ind w:firstLine="709"/>
        <w:jc w:val="both"/>
        <w:rPr>
          <w:szCs w:val="28"/>
        </w:rPr>
      </w:pPr>
      <w:r w:rsidRPr="00C70D35">
        <w:rPr>
          <w:szCs w:val="28"/>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 попечительство, о дате и месте принятия мер по охране наследства.</w:t>
      </w:r>
    </w:p>
    <w:p w:rsidR="008639F8" w:rsidRPr="00C70D35" w:rsidRDefault="008639F8" w:rsidP="008639F8">
      <w:pPr>
        <w:autoSpaceDE w:val="0"/>
        <w:autoSpaceDN w:val="0"/>
        <w:adjustRightInd w:val="0"/>
        <w:ind w:firstLine="709"/>
        <w:jc w:val="both"/>
        <w:rPr>
          <w:szCs w:val="28"/>
        </w:rPr>
      </w:pPr>
      <w:r w:rsidRPr="00C70D35">
        <w:rPr>
          <w:szCs w:val="28"/>
        </w:rPr>
        <w:t xml:space="preserve">2) Для охраны наследственного имущества  уполномоченное должностное лицо  Администрации производит  опись этого имущества. Опись производится в присутствии двух свидетелей. При производстве описи могут присутствовать исполнитель завещания, наследники и   в соответствующих случаях представители органов опеки и попечительства. По соглашению между наследниками  производится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 В акт описи  включается все имущество, в том числе личные вещи наследодателя, находящиеся в помещении, в котором производится опись. Акт описи наследственного имущества </w:t>
      </w:r>
      <w:r w:rsidRPr="00C70D35">
        <w:rPr>
          <w:szCs w:val="28"/>
        </w:rPr>
        <w:lastRenderedPageBreak/>
        <w:t>составляется не менее чем в трех экземплярах, первый из которых выдается гражданину, принявшему наследство на хранение, второй направляется  нотариусу по месту открытия наследства, третий остается у  уполномоченного должностного лица Администрации.</w:t>
      </w:r>
    </w:p>
    <w:p w:rsidR="008639F8" w:rsidRPr="00C70D35" w:rsidRDefault="008639F8" w:rsidP="008639F8">
      <w:pPr>
        <w:autoSpaceDE w:val="0"/>
        <w:autoSpaceDN w:val="0"/>
        <w:adjustRightInd w:val="0"/>
        <w:ind w:firstLine="709"/>
        <w:jc w:val="both"/>
        <w:rPr>
          <w:szCs w:val="28"/>
        </w:rPr>
      </w:pPr>
      <w:r w:rsidRPr="00C70D35">
        <w:rPr>
          <w:szCs w:val="28"/>
        </w:rPr>
        <w:t>3)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передается уполномоченным должностным лицом Администрации на хранение любому из наследников, а при невозможности передать его наследникам – другому лицу  по усмотрению уполномоченного должностного лица Администрации. Передача оформляется  путем заключения договора хранения в письменной форме.  Хранитель выдает уполномоченному должностному лицу Администрации подписанную им сохранную расписку. 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 Входящие в состав наследства наличные деньги вносятся на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 Заключение договора хранения ценностей в банке удостоверяется выдачей банком  уполномоченному должностному лицу Администрации именного сохранного документа.</w:t>
      </w:r>
    </w:p>
    <w:p w:rsidR="008639F8" w:rsidRPr="00C70D35" w:rsidRDefault="008639F8" w:rsidP="008639F8">
      <w:pPr>
        <w:autoSpaceDE w:val="0"/>
        <w:autoSpaceDN w:val="0"/>
        <w:adjustRightInd w:val="0"/>
        <w:ind w:firstLine="709"/>
        <w:jc w:val="both"/>
        <w:rPr>
          <w:szCs w:val="28"/>
        </w:rPr>
      </w:pPr>
      <w:r w:rsidRPr="00C70D35">
        <w:rPr>
          <w:szCs w:val="28"/>
        </w:rPr>
        <w:t>Если в составе наследства имеется имущество, требующее не только охраны, но и  управления,  уполномоченное должностное лицо Администрации в качестве учредителя доверительного управления  заключает договор  доверительного управления этим имуществом.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w:t>
      </w:r>
    </w:p>
    <w:p w:rsidR="008639F8" w:rsidRPr="00C70D35" w:rsidRDefault="008639F8" w:rsidP="008639F8">
      <w:pPr>
        <w:autoSpaceDE w:val="0"/>
        <w:autoSpaceDN w:val="0"/>
        <w:adjustRightInd w:val="0"/>
        <w:ind w:firstLine="709"/>
        <w:jc w:val="both"/>
        <w:rPr>
          <w:szCs w:val="28"/>
        </w:rPr>
      </w:pPr>
      <w:r w:rsidRPr="00C70D35">
        <w:rPr>
          <w:szCs w:val="28"/>
        </w:rPr>
        <w:t>4) Если составить опись  имущества не представляется возможным, уполномоченное должностное лицо Администрации  составляет акт об отказе предъявить имущество  для производства описи, а заинтересованным лицам разъясняет  судебный порядок защиты нарушенных либо оспариваемых прав и законных интересов. В случае, если при вскрытии помещения, в  котором должна быть произведена опись, обнаружено, что имущество в нем отсутствует, об этом тоже составляется акт. Указанные акты составляются:</w:t>
      </w:r>
    </w:p>
    <w:p w:rsidR="008639F8" w:rsidRPr="00C70D35" w:rsidRDefault="008639F8" w:rsidP="008639F8">
      <w:pPr>
        <w:autoSpaceDE w:val="0"/>
        <w:autoSpaceDN w:val="0"/>
        <w:adjustRightInd w:val="0"/>
        <w:ind w:firstLine="709"/>
        <w:jc w:val="both"/>
        <w:rPr>
          <w:szCs w:val="28"/>
        </w:rPr>
      </w:pPr>
      <w:r w:rsidRPr="00C70D35">
        <w:rPr>
          <w:szCs w:val="28"/>
        </w:rPr>
        <w:t>- 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уполномоченного должностного лица Администрации;</w:t>
      </w:r>
    </w:p>
    <w:p w:rsidR="008639F8" w:rsidRPr="00C70D35" w:rsidRDefault="008639F8" w:rsidP="008639F8">
      <w:pPr>
        <w:autoSpaceDE w:val="0"/>
        <w:autoSpaceDN w:val="0"/>
        <w:adjustRightInd w:val="0"/>
        <w:ind w:firstLine="709"/>
        <w:jc w:val="both"/>
        <w:rPr>
          <w:szCs w:val="28"/>
        </w:rPr>
      </w:pPr>
      <w:r w:rsidRPr="00C70D35">
        <w:rPr>
          <w:szCs w:val="28"/>
        </w:rPr>
        <w:t>- 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Минюста России по Республике Башкортостан, второй остается у уполномоченного должностного лица Администрации, третий выдается заявителю.</w:t>
      </w:r>
    </w:p>
    <w:p w:rsidR="008639F8" w:rsidRPr="00C70D35" w:rsidRDefault="008639F8" w:rsidP="008639F8">
      <w:pPr>
        <w:autoSpaceDE w:val="0"/>
        <w:autoSpaceDN w:val="0"/>
        <w:adjustRightInd w:val="0"/>
        <w:ind w:firstLine="709"/>
        <w:jc w:val="both"/>
        <w:rPr>
          <w:szCs w:val="28"/>
        </w:rPr>
      </w:pPr>
      <w:r w:rsidRPr="00C70D35">
        <w:rPr>
          <w:szCs w:val="28"/>
        </w:rPr>
        <w:t>5) Принятие мер по охране наследственного имущества  осуществляется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 не более чем в течение девяти месяцев со дня открытия наследства.</w:t>
      </w:r>
    </w:p>
    <w:p w:rsidR="008639F8" w:rsidRPr="00C70D35" w:rsidRDefault="008639F8" w:rsidP="008639F8">
      <w:pPr>
        <w:autoSpaceDE w:val="0"/>
        <w:autoSpaceDN w:val="0"/>
        <w:adjustRightInd w:val="0"/>
        <w:ind w:firstLine="709"/>
        <w:jc w:val="both"/>
        <w:rPr>
          <w:szCs w:val="28"/>
        </w:rPr>
      </w:pPr>
      <w:r w:rsidRPr="00C70D35">
        <w:rPr>
          <w:szCs w:val="28"/>
        </w:rPr>
        <w:t>3.3.4. Свидетельствование верности копий документов и выписок из них.</w:t>
      </w:r>
    </w:p>
    <w:p w:rsidR="008639F8" w:rsidRPr="00C70D35" w:rsidRDefault="008639F8" w:rsidP="008639F8">
      <w:pPr>
        <w:autoSpaceDE w:val="0"/>
        <w:autoSpaceDN w:val="0"/>
        <w:adjustRightInd w:val="0"/>
        <w:ind w:firstLine="709"/>
        <w:jc w:val="both"/>
        <w:rPr>
          <w:szCs w:val="28"/>
        </w:rPr>
      </w:pPr>
      <w:r w:rsidRPr="00C70D35">
        <w:rPr>
          <w:szCs w:val="28"/>
        </w:rPr>
        <w:t>1) Уполномоченное 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владельцев документов не требуется.</w:t>
      </w:r>
    </w:p>
    <w:p w:rsidR="008639F8" w:rsidRPr="00C70D35" w:rsidRDefault="008639F8" w:rsidP="008639F8">
      <w:pPr>
        <w:autoSpaceDE w:val="0"/>
        <w:autoSpaceDN w:val="0"/>
        <w:adjustRightInd w:val="0"/>
        <w:ind w:firstLine="709"/>
        <w:jc w:val="both"/>
        <w:rPr>
          <w:szCs w:val="28"/>
        </w:rPr>
      </w:pPr>
      <w:r w:rsidRPr="00C70D35">
        <w:rPr>
          <w:szCs w:val="28"/>
        </w:rPr>
        <w:t>Нотариальное действие совершается по устному обращению при условии что:</w:t>
      </w:r>
    </w:p>
    <w:p w:rsidR="008639F8" w:rsidRPr="00C70D35" w:rsidRDefault="008639F8" w:rsidP="008639F8">
      <w:pPr>
        <w:autoSpaceDE w:val="0"/>
        <w:autoSpaceDN w:val="0"/>
        <w:adjustRightInd w:val="0"/>
        <w:ind w:firstLine="709"/>
        <w:jc w:val="both"/>
        <w:rPr>
          <w:szCs w:val="28"/>
        </w:rPr>
      </w:pPr>
      <w:r w:rsidRPr="00C70D35">
        <w:rPr>
          <w:szCs w:val="28"/>
        </w:rPr>
        <w:t>- содержание документа не противоречит действующему законодательству;</w:t>
      </w:r>
    </w:p>
    <w:p w:rsidR="008639F8" w:rsidRPr="00C70D35" w:rsidRDefault="008639F8" w:rsidP="008639F8">
      <w:pPr>
        <w:autoSpaceDE w:val="0"/>
        <w:autoSpaceDN w:val="0"/>
        <w:adjustRightInd w:val="0"/>
        <w:ind w:firstLine="709"/>
        <w:jc w:val="both"/>
        <w:rPr>
          <w:szCs w:val="28"/>
        </w:rPr>
      </w:pPr>
      <w:r w:rsidRPr="00C70D35">
        <w:rPr>
          <w:szCs w:val="28"/>
        </w:rPr>
        <w:t>- свидетельствование копии или выписки из документа данного вида не запрещено действующим законодательством;</w:t>
      </w:r>
    </w:p>
    <w:p w:rsidR="008639F8" w:rsidRPr="00C70D35" w:rsidRDefault="008639F8" w:rsidP="008639F8">
      <w:pPr>
        <w:autoSpaceDE w:val="0"/>
        <w:autoSpaceDN w:val="0"/>
        <w:adjustRightInd w:val="0"/>
        <w:ind w:firstLine="709"/>
        <w:jc w:val="both"/>
        <w:rPr>
          <w:szCs w:val="28"/>
        </w:rPr>
      </w:pPr>
      <w:r w:rsidRPr="00C70D35">
        <w:rPr>
          <w:szCs w:val="28"/>
        </w:rPr>
        <w:t>- документ составлен на языке, которым владеет уполномоченное должностное лицо Администрации, или имеет надлежаще оформленный перевод;</w:t>
      </w:r>
    </w:p>
    <w:p w:rsidR="008639F8" w:rsidRPr="00C70D35" w:rsidRDefault="008639F8" w:rsidP="008639F8">
      <w:pPr>
        <w:autoSpaceDE w:val="0"/>
        <w:autoSpaceDN w:val="0"/>
        <w:adjustRightInd w:val="0"/>
        <w:ind w:firstLine="709"/>
        <w:jc w:val="both"/>
        <w:rPr>
          <w:szCs w:val="28"/>
        </w:rPr>
      </w:pPr>
      <w:r w:rsidRPr="00C70D35">
        <w:rPr>
          <w:szCs w:val="28"/>
        </w:rPr>
        <w:lastRenderedPageBreak/>
        <w:t>2) Свидетельствуемая  копия документа или выписка из него сличается с подлинником документа. Копия документа может быть исполнена от руки, с использованием технических средств, в том числе способом свето- либо фотокопирования. Текст копии должен дословно соответствовать подлиннику - содержать весь текст и реквизиты документа без сокращения и искажения. Верность копии документа, выданного гражданином, свидетельствуется уполномоченным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8639F8" w:rsidRPr="00C70D35" w:rsidRDefault="008639F8" w:rsidP="008639F8">
      <w:pPr>
        <w:autoSpaceDE w:val="0"/>
        <w:autoSpaceDN w:val="0"/>
        <w:adjustRightInd w:val="0"/>
        <w:ind w:firstLine="709"/>
        <w:jc w:val="both"/>
        <w:rPr>
          <w:szCs w:val="28"/>
        </w:rPr>
      </w:pPr>
      <w:r w:rsidRPr="00C70D35">
        <w:rPr>
          <w:szCs w:val="28"/>
        </w:rPr>
        <w:t>3)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Не подлежат нотариальному удостоверению  копии нормативных правовых актов. Не могут быть засвидетельствованы копии  с документов об образовании, со свидетельств о государственной регистрации актов гражданского состояния,  если в них имеются какие-либо, в том числе оговоренные,  исправления.</w:t>
      </w:r>
    </w:p>
    <w:p w:rsidR="008639F8" w:rsidRPr="00C70D35" w:rsidRDefault="008639F8" w:rsidP="008639F8">
      <w:pPr>
        <w:autoSpaceDE w:val="0"/>
        <w:autoSpaceDN w:val="0"/>
        <w:adjustRightInd w:val="0"/>
        <w:ind w:firstLine="709"/>
        <w:jc w:val="both"/>
        <w:rPr>
          <w:szCs w:val="28"/>
        </w:rPr>
      </w:pPr>
      <w:r w:rsidRPr="00C70D35">
        <w:rPr>
          <w:szCs w:val="28"/>
        </w:rPr>
        <w:t>4)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8639F8" w:rsidRPr="00C70D35" w:rsidRDefault="008639F8" w:rsidP="008639F8">
      <w:pPr>
        <w:autoSpaceDE w:val="0"/>
        <w:autoSpaceDN w:val="0"/>
        <w:adjustRightInd w:val="0"/>
        <w:ind w:firstLine="709"/>
        <w:jc w:val="both"/>
        <w:rPr>
          <w:szCs w:val="28"/>
        </w:rPr>
      </w:pPr>
      <w:r w:rsidRPr="00C70D35">
        <w:rPr>
          <w:szCs w:val="28"/>
        </w:rPr>
        <w:t>5) Верность копии с копии документа свидетельствуется уполномоченным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 Законодательством предусмотрено лишь одно последовательное свидетельствование верности копии с копии документа.</w:t>
      </w:r>
    </w:p>
    <w:p w:rsidR="008639F8" w:rsidRPr="00C70D35" w:rsidRDefault="008639F8" w:rsidP="008639F8">
      <w:pPr>
        <w:autoSpaceDE w:val="0"/>
        <w:autoSpaceDN w:val="0"/>
        <w:adjustRightInd w:val="0"/>
        <w:ind w:firstLine="709"/>
        <w:jc w:val="both"/>
        <w:rPr>
          <w:szCs w:val="28"/>
        </w:rPr>
      </w:pPr>
      <w:r w:rsidRPr="00C70D35">
        <w:rPr>
          <w:szCs w:val="28"/>
        </w:rPr>
        <w:t>6)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8639F8" w:rsidRPr="00C70D35" w:rsidRDefault="008639F8" w:rsidP="008639F8">
      <w:pPr>
        <w:autoSpaceDE w:val="0"/>
        <w:autoSpaceDN w:val="0"/>
        <w:adjustRightInd w:val="0"/>
        <w:ind w:firstLine="709"/>
        <w:jc w:val="both"/>
        <w:rPr>
          <w:szCs w:val="28"/>
        </w:rPr>
      </w:pPr>
      <w:r w:rsidRPr="00C70D35">
        <w:rPr>
          <w:szCs w:val="28"/>
        </w:rPr>
        <w:t>3.3.5. Свидетельствование верности подлинности подписи на документах.</w:t>
      </w:r>
    </w:p>
    <w:p w:rsidR="008639F8" w:rsidRPr="00C70D35" w:rsidRDefault="008639F8" w:rsidP="008639F8">
      <w:pPr>
        <w:autoSpaceDE w:val="0"/>
        <w:autoSpaceDN w:val="0"/>
        <w:adjustRightInd w:val="0"/>
        <w:ind w:firstLine="709"/>
        <w:jc w:val="both"/>
        <w:rPr>
          <w:szCs w:val="28"/>
        </w:rPr>
      </w:pPr>
      <w:r w:rsidRPr="00C70D35">
        <w:rPr>
          <w:szCs w:val="28"/>
        </w:rPr>
        <w:t>1) Уполномоченное 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 заявлении в нотариальную контору, связанном с оформлением наследственных прав, заявлении, связанном с правом собственности на имущество, заявлении, связанном с семейными правоотношениями и др.). Уполномоченное должностное лицо Администрации,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8639F8" w:rsidRPr="00C70D35" w:rsidRDefault="008639F8" w:rsidP="008639F8">
      <w:pPr>
        <w:autoSpaceDE w:val="0"/>
        <w:autoSpaceDN w:val="0"/>
        <w:adjustRightInd w:val="0"/>
        <w:ind w:firstLine="709"/>
        <w:jc w:val="both"/>
        <w:rPr>
          <w:szCs w:val="28"/>
        </w:rPr>
      </w:pPr>
      <w:r w:rsidRPr="00C70D35">
        <w:rPr>
          <w:szCs w:val="28"/>
        </w:rPr>
        <w:t>Документ, на котором нотариально свидетельствуется подлинность подписи, уполномоченным должностным лицом Администрации зачитывается вслух лицам, обратившимся за совершением нотариального действия.</w:t>
      </w:r>
    </w:p>
    <w:p w:rsidR="008639F8" w:rsidRPr="00C70D35" w:rsidRDefault="008639F8" w:rsidP="008639F8">
      <w:pPr>
        <w:autoSpaceDE w:val="0"/>
        <w:autoSpaceDN w:val="0"/>
        <w:adjustRightInd w:val="0"/>
        <w:ind w:firstLine="709"/>
        <w:jc w:val="both"/>
        <w:rPr>
          <w:szCs w:val="28"/>
        </w:rPr>
      </w:pPr>
      <w:r w:rsidRPr="00C70D35">
        <w:rPr>
          <w:szCs w:val="28"/>
        </w:rPr>
        <w:t xml:space="preserve">Если за свидетельствованием верности подписи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w:t>
      </w:r>
    </w:p>
    <w:p w:rsidR="008639F8" w:rsidRPr="00C70D35" w:rsidRDefault="008639F8" w:rsidP="008639F8">
      <w:pPr>
        <w:autoSpaceDE w:val="0"/>
        <w:autoSpaceDN w:val="0"/>
        <w:adjustRightInd w:val="0"/>
        <w:jc w:val="both"/>
        <w:rPr>
          <w:szCs w:val="28"/>
        </w:rPr>
      </w:pPr>
      <w:r w:rsidRPr="00C70D35">
        <w:rPr>
          <w:szCs w:val="28"/>
        </w:rPr>
        <w:t>предусмотренным подпунктом 3.3.1.  пункта 3.3. настоящего Административного регламента.</w:t>
      </w:r>
    </w:p>
    <w:p w:rsidR="008639F8" w:rsidRPr="00C70D35" w:rsidRDefault="008639F8" w:rsidP="008639F8">
      <w:pPr>
        <w:autoSpaceDE w:val="0"/>
        <w:autoSpaceDN w:val="0"/>
        <w:adjustRightInd w:val="0"/>
        <w:ind w:firstLine="709"/>
        <w:jc w:val="both"/>
        <w:rPr>
          <w:szCs w:val="28"/>
        </w:rPr>
      </w:pPr>
      <w:r w:rsidRPr="00C70D35">
        <w:rPr>
          <w:szCs w:val="28"/>
        </w:rPr>
        <w:t>3.3.6  Выдача дубликатов нотариально удостоверенных документов.</w:t>
      </w:r>
    </w:p>
    <w:p w:rsidR="008639F8" w:rsidRPr="00C70D35" w:rsidRDefault="008639F8" w:rsidP="008639F8">
      <w:pPr>
        <w:autoSpaceDE w:val="0"/>
        <w:autoSpaceDN w:val="0"/>
        <w:adjustRightInd w:val="0"/>
        <w:ind w:firstLine="709"/>
        <w:jc w:val="both"/>
        <w:rPr>
          <w:szCs w:val="28"/>
        </w:rPr>
      </w:pPr>
      <w:r w:rsidRPr="00C70D35">
        <w:rPr>
          <w:szCs w:val="28"/>
        </w:rPr>
        <w:t>1) В случае утраты документов, экземпляры которых хранятся в делах Администрации сельского поселения</w:t>
      </w:r>
      <w:r>
        <w:rPr>
          <w:szCs w:val="28"/>
        </w:rPr>
        <w:t xml:space="preserve"> Мраков</w:t>
      </w:r>
      <w:r w:rsidRPr="00C70D35">
        <w:t>ский сельсовет</w:t>
      </w:r>
      <w:r w:rsidRPr="00C70D35">
        <w:rPr>
          <w:szCs w:val="28"/>
        </w:rPr>
        <w:t>, по письменным заявлениям граждан  и юридических лиц от имени и по поручению или в отношении  которых  совершались нотариальные действия, уполномоченным должностным лицом  Администрации выдаются дубликаты утраченных документов.</w:t>
      </w:r>
    </w:p>
    <w:p w:rsidR="008639F8" w:rsidRPr="00C70D35" w:rsidRDefault="008639F8" w:rsidP="008639F8">
      <w:pPr>
        <w:autoSpaceDE w:val="0"/>
        <w:autoSpaceDN w:val="0"/>
        <w:adjustRightInd w:val="0"/>
        <w:ind w:firstLine="709"/>
        <w:jc w:val="both"/>
        <w:rPr>
          <w:szCs w:val="28"/>
        </w:rPr>
      </w:pPr>
      <w:r w:rsidRPr="00C70D35">
        <w:rPr>
          <w:szCs w:val="28"/>
        </w:rPr>
        <w:lastRenderedPageBreak/>
        <w:t>Дубликат должен содержать весь текст, включая имеющуюся на документе удостоверительную надпись.</w:t>
      </w:r>
    </w:p>
    <w:p w:rsidR="008639F8" w:rsidRPr="00C70D35" w:rsidRDefault="008639F8" w:rsidP="008639F8">
      <w:pPr>
        <w:autoSpaceDE w:val="0"/>
        <w:autoSpaceDN w:val="0"/>
        <w:adjustRightInd w:val="0"/>
        <w:ind w:firstLine="709"/>
        <w:jc w:val="both"/>
        <w:rPr>
          <w:szCs w:val="28"/>
        </w:rPr>
      </w:pPr>
      <w:r w:rsidRPr="00C70D35">
        <w:rPr>
          <w:szCs w:val="28"/>
        </w:rPr>
        <w:t>2) Дубликат завещания может быть выдан завещателю, а после его смерти -  указанному в завещании наследнику по представлению наследником свидетельства о смерти завещателя. В случае смерти наследника, который был  указан в завещании, дубликат завещания может быть выдан  его наследнику, которому перешло право на принятие наследства (наследственная трансмиссия), по представлении свидетельства о смерти завещателя и умершего наследника, после которого он наследует.</w:t>
      </w:r>
    </w:p>
    <w:p w:rsidR="008639F8" w:rsidRPr="00C70D35" w:rsidRDefault="008639F8" w:rsidP="008639F8">
      <w:pPr>
        <w:autoSpaceDE w:val="0"/>
        <w:autoSpaceDN w:val="0"/>
        <w:adjustRightInd w:val="0"/>
        <w:ind w:firstLine="709"/>
        <w:jc w:val="both"/>
        <w:rPr>
          <w:szCs w:val="28"/>
        </w:rPr>
      </w:pPr>
      <w:r w:rsidRPr="00C70D35">
        <w:rPr>
          <w:szCs w:val="28"/>
        </w:rPr>
        <w:t>3.3.7.Выдача выписок из реестра нотариальных действий</w:t>
      </w:r>
    </w:p>
    <w:p w:rsidR="008639F8" w:rsidRPr="00C70D35" w:rsidRDefault="008639F8" w:rsidP="008639F8">
      <w:pPr>
        <w:autoSpaceDE w:val="0"/>
        <w:autoSpaceDN w:val="0"/>
        <w:adjustRightInd w:val="0"/>
        <w:ind w:firstLine="709"/>
        <w:jc w:val="both"/>
        <w:rPr>
          <w:szCs w:val="28"/>
        </w:rPr>
      </w:pPr>
      <w:r w:rsidRPr="00C70D35">
        <w:rPr>
          <w:szCs w:val="28"/>
        </w:rPr>
        <w:t>Уполномоченное должностное лицо Администрации  выдает выписки из реестра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w:t>
      </w:r>
    </w:p>
    <w:p w:rsidR="008639F8" w:rsidRPr="00C70D35" w:rsidRDefault="008639F8" w:rsidP="008639F8">
      <w:pPr>
        <w:autoSpaceDE w:val="0"/>
        <w:autoSpaceDN w:val="0"/>
        <w:adjustRightInd w:val="0"/>
        <w:ind w:firstLine="709"/>
        <w:jc w:val="both"/>
        <w:rPr>
          <w:szCs w:val="28"/>
        </w:rPr>
      </w:pPr>
      <w:r w:rsidRPr="00C70D35">
        <w:rPr>
          <w:szCs w:val="28"/>
        </w:rPr>
        <w:t>3.3.8. Совершение нотариальных действий вне помещения Администрации.</w:t>
      </w:r>
    </w:p>
    <w:p w:rsidR="008639F8" w:rsidRPr="00C70D35" w:rsidRDefault="008639F8" w:rsidP="008639F8">
      <w:pPr>
        <w:autoSpaceDE w:val="0"/>
        <w:autoSpaceDN w:val="0"/>
        <w:adjustRightInd w:val="0"/>
        <w:ind w:firstLine="709"/>
        <w:jc w:val="both"/>
        <w:rPr>
          <w:szCs w:val="28"/>
        </w:rPr>
      </w:pPr>
      <w:r w:rsidRPr="00C70D35">
        <w:rPr>
          <w:szCs w:val="28"/>
        </w:rPr>
        <w:t>1) Нотариальные действия могут быть совершены  вне помещения Администрации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Администрации. В этом случае уполномоченное  должностное лицо Администрации в удостоверительной надписи на документе и в реестре нотариальных действий  записывает место совершения нотариального действия с указанием адреса.</w:t>
      </w:r>
    </w:p>
    <w:p w:rsidR="008639F8" w:rsidRPr="00C70D35" w:rsidRDefault="008639F8" w:rsidP="008639F8">
      <w:pPr>
        <w:autoSpaceDE w:val="0"/>
        <w:autoSpaceDN w:val="0"/>
        <w:adjustRightInd w:val="0"/>
        <w:ind w:firstLine="709"/>
        <w:jc w:val="both"/>
        <w:rPr>
          <w:szCs w:val="28"/>
        </w:rPr>
      </w:pPr>
      <w:r w:rsidRPr="00C70D35">
        <w:rPr>
          <w:szCs w:val="28"/>
        </w:rPr>
        <w:t xml:space="preserve">2) Уполномоченное должностное лицо Администрации  не вправе  для совершения </w:t>
      </w:r>
      <w:r w:rsidRPr="006F668B">
        <w:t>нотариальных действий  выезжать за пределы территории сельского поселения Мраковский сельсовет</w:t>
      </w:r>
      <w:r w:rsidRPr="00C70D35">
        <w:rPr>
          <w:szCs w:val="28"/>
        </w:rPr>
        <w:t>.</w:t>
      </w:r>
    </w:p>
    <w:p w:rsidR="008639F8" w:rsidRPr="00C70D35" w:rsidRDefault="008639F8" w:rsidP="008639F8">
      <w:pPr>
        <w:autoSpaceDE w:val="0"/>
        <w:autoSpaceDN w:val="0"/>
        <w:adjustRightInd w:val="0"/>
        <w:ind w:firstLine="709"/>
        <w:jc w:val="both"/>
        <w:rPr>
          <w:szCs w:val="28"/>
        </w:rPr>
      </w:pPr>
      <w:r w:rsidRPr="00C70D35">
        <w:rPr>
          <w:szCs w:val="28"/>
        </w:rPr>
        <w:t xml:space="preserve">3) Выезд уполномоченного должностного лица Администрации на дом  для совершения нотариального действия  осуществляется  на транспорте Администрации в течение 5 рабочих дней с момента поступления устного заявления. </w:t>
      </w:r>
    </w:p>
    <w:p w:rsidR="008639F8" w:rsidRPr="00C70D35" w:rsidRDefault="008639F8" w:rsidP="008639F8">
      <w:pPr>
        <w:autoSpaceDE w:val="0"/>
        <w:autoSpaceDN w:val="0"/>
        <w:adjustRightInd w:val="0"/>
        <w:ind w:firstLine="709"/>
        <w:jc w:val="both"/>
        <w:rPr>
          <w:szCs w:val="28"/>
        </w:rPr>
      </w:pPr>
      <w:r w:rsidRPr="00C70D35">
        <w:rPr>
          <w:szCs w:val="28"/>
        </w:rPr>
        <w:t>3.3.9. Максимальный срок по выполнению действий  по совершению нотариального действия и выдаче удостоверенного документа не должен превышать 30 минут (за исключением  подпунктов 3.3.3 и 3.3.8 пункта 3.3  настоящего Административного регламента).</w:t>
      </w:r>
    </w:p>
    <w:p w:rsidR="008639F8" w:rsidRPr="00C70D35" w:rsidRDefault="008639F8" w:rsidP="008639F8">
      <w:pPr>
        <w:autoSpaceDE w:val="0"/>
        <w:autoSpaceDN w:val="0"/>
        <w:adjustRightInd w:val="0"/>
        <w:ind w:firstLine="709"/>
        <w:jc w:val="both"/>
        <w:rPr>
          <w:szCs w:val="28"/>
        </w:rPr>
      </w:pPr>
    </w:p>
    <w:p w:rsidR="008639F8" w:rsidRPr="00C70D35" w:rsidRDefault="008639F8" w:rsidP="008639F8">
      <w:pPr>
        <w:widowControl w:val="0"/>
        <w:suppressAutoHyphens/>
        <w:jc w:val="both"/>
        <w:rPr>
          <w:rFonts w:eastAsia="Andale Sans UI"/>
          <w:b/>
          <w:kern w:val="2"/>
          <w:szCs w:val="28"/>
        </w:rPr>
      </w:pPr>
      <w:r w:rsidRPr="00C70D35">
        <w:rPr>
          <w:rFonts w:eastAsia="Andale Sans UI"/>
          <w:b/>
          <w:kern w:val="2"/>
          <w:szCs w:val="28"/>
        </w:rPr>
        <w:t>3.4.Подготовка и выдача постановления об отказе в совершении нотариального действия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3.4.1. Уполномоченное должностное лицо Администрации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не позднее чем в десятидневный срок  со дня обращения за совершением нотариального действия уполномоченное должностное лицо Администрации  выносит постановление об отказе в совершении нотариального действия. </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3.4.2. В постановлении об отказе должны быть указаны:</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дата вынесения постановления;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фамилия, инициалы, должность лица, уполномоченного совершать нотариальные действия,  наименование Администрации поселения;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нотариальное действие, о совершении которого просил обратившийся;</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основание отказа со ссылкой на действующее законодательство;</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порядок и сроки обжалования отказа.</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3.4.3. Постановление составляется в двух подлинных экземплярах, каждый экземпляр подписывается уполномоченным должностным лицом Администрации с приложением оттиска печати Администрации поселения.  Постановление регистрируется в  журнале  </w:t>
      </w:r>
      <w:r w:rsidRPr="00C70D35">
        <w:rPr>
          <w:rFonts w:eastAsia="Andale Sans UI"/>
          <w:kern w:val="2"/>
          <w:szCs w:val="28"/>
        </w:rPr>
        <w:lastRenderedPageBreak/>
        <w:t>регистрации исходящей корреспонденции.</w:t>
      </w:r>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3.4.4. Постановление об отказе вручается лицу, которому отказано в совершении нотариального действия, или направляется ему посредством почтовой связи. 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Администрации поселения, расписывается в получении постановления и ставит дату вручения.</w:t>
      </w:r>
    </w:p>
    <w:p w:rsidR="008639F8" w:rsidRPr="00C70D35" w:rsidRDefault="008639F8" w:rsidP="008639F8">
      <w:pPr>
        <w:widowControl w:val="0"/>
        <w:suppressAutoHyphens/>
        <w:spacing w:before="180" w:line="100" w:lineRule="atLeast"/>
        <w:jc w:val="both"/>
        <w:rPr>
          <w:kern w:val="2"/>
          <w:szCs w:val="28"/>
        </w:rPr>
      </w:pPr>
    </w:p>
    <w:p w:rsidR="008639F8" w:rsidRPr="00C70D35" w:rsidRDefault="008639F8" w:rsidP="008639F8">
      <w:pPr>
        <w:widowControl w:val="0"/>
        <w:suppressAutoHyphens/>
        <w:autoSpaceDE w:val="0"/>
        <w:autoSpaceDN w:val="0"/>
        <w:adjustRightInd w:val="0"/>
        <w:ind w:left="360"/>
        <w:rPr>
          <w:rFonts w:ascii="Times New Roman CYR" w:eastAsia="Andale Sans UI" w:hAnsi="Times New Roman CYR" w:cs="Times New Roman CYR"/>
          <w:b/>
          <w:bCs/>
          <w:kern w:val="2"/>
          <w:szCs w:val="28"/>
        </w:rPr>
      </w:pPr>
      <w:r w:rsidRPr="00C70D35">
        <w:rPr>
          <w:rFonts w:eastAsia="Andale Sans UI"/>
          <w:b/>
          <w:kern w:val="2"/>
          <w:szCs w:val="28"/>
          <w:lang w:val="en-US"/>
        </w:rPr>
        <w:t>IV</w:t>
      </w:r>
      <w:r w:rsidRPr="00C70D35">
        <w:rPr>
          <w:rFonts w:eastAsia="Andale Sans UI"/>
          <w:b/>
          <w:kern w:val="2"/>
          <w:szCs w:val="28"/>
        </w:rPr>
        <w:t>.Формы контроля за исполнением административного регламента</w:t>
      </w:r>
    </w:p>
    <w:p w:rsidR="008639F8" w:rsidRPr="00C70D35" w:rsidRDefault="008639F8" w:rsidP="008639F8">
      <w:pPr>
        <w:widowControl w:val="0"/>
        <w:suppressAutoHyphens/>
        <w:autoSpaceDE w:val="0"/>
        <w:autoSpaceDN w:val="0"/>
        <w:adjustRightInd w:val="0"/>
        <w:rPr>
          <w:rFonts w:ascii="Times New Roman CYR" w:eastAsia="Andale Sans UI" w:hAnsi="Times New Roman CYR" w:cs="Times New Roman CYR"/>
          <w:b/>
          <w:bCs/>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8639F8" w:rsidRPr="00C70D35" w:rsidRDefault="008639F8" w:rsidP="008639F8">
      <w:pPr>
        <w:autoSpaceDE w:val="0"/>
        <w:autoSpaceDN w:val="0"/>
        <w:adjustRightInd w:val="0"/>
        <w:ind w:firstLine="720"/>
        <w:jc w:val="both"/>
        <w:rPr>
          <w:szCs w:val="28"/>
        </w:rPr>
      </w:pPr>
      <w:r w:rsidRPr="00C70D35">
        <w:rPr>
          <w:szCs w:val="28"/>
        </w:rPr>
        <w:t>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уполномоченным должностным лицом Администрации осуществляется  Главой поселения.</w:t>
      </w: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административных процедур и сроков их выполнения, предусмотренных Административным регламентом.</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Проверка полноты и качества предоставления муниципальной услуги организуется на основании распоряжения главы администрации (лица, исполняющего его обязанности).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Контроль должен предусматривать:</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периодичность осуществления плановых и внеплановых проверок предоставления муниципальной услуги должностными лицами;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выявление и устранение нарушений, допущенных должностными лицами при предоставлении муниципальной услуги;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рассмотрение жалоб на решения, действия (бездействие) должностных лиц и подготовку ответов на них.</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Внеплановые проверки проводятся уполномоченным должностным лицом на основании поступивших жалоб на действия должностного лица по вопросу нарушения порядка приема и рассмотрения обращений заявителей.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По результатам проведенных проверок в случае выявления нарушений прав заинтересованных лиц виновные лица привлекаются к ответственности в порядке, установленном законодательством Российской Федерации.</w:t>
      </w: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4.3. Ответственность муниципальных служащих администрации и иных должностных лиц за решения и действия (бездействие), принимаемые (осуществляемые) в ходе предоставления муниципальной услуги</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Уполномоченное должностное лицо, ответственное за прием письменных обращений, несет персональную ответственность за соблюдение порядка приема письменных обращений.</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 xml:space="preserve">Уполномоченные должностные лица, которым поручено рассмотрение обращений, несут персональную ответственность за сроки и качество рассмотрения поставленных в </w:t>
      </w:r>
      <w:r w:rsidRPr="00C70D35">
        <w:rPr>
          <w:rFonts w:eastAsia="Andale Sans UI"/>
          <w:kern w:val="2"/>
          <w:szCs w:val="28"/>
        </w:rPr>
        <w:lastRenderedPageBreak/>
        <w:t>обращении вопросов.</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Персональная ответственность должностных лиц, ответственных за предоставление муниципальной услуги, закрепляется в их должностных регламентах в соответствии с требованиями законодательства Российской Федерации и законодательства Чувашской Республики.</w:t>
      </w:r>
    </w:p>
    <w:p w:rsidR="008639F8" w:rsidRPr="00C70D35" w:rsidRDefault="008639F8" w:rsidP="008639F8">
      <w:pPr>
        <w:widowControl w:val="0"/>
        <w:suppressAutoHyphens/>
        <w:autoSpaceDE w:val="0"/>
        <w:autoSpaceDN w:val="0"/>
        <w:adjustRightInd w:val="0"/>
        <w:ind w:firstLine="540"/>
        <w:jc w:val="both"/>
        <w:rPr>
          <w:rFonts w:eastAsia="Andale Sans UI"/>
          <w:b/>
          <w:kern w:val="2"/>
          <w:szCs w:val="28"/>
        </w:rPr>
      </w:pPr>
      <w:r w:rsidRPr="00C70D35">
        <w:rPr>
          <w:rFonts w:eastAsia="Andale Sans UI"/>
          <w:b/>
          <w:kern w:val="2"/>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639F8" w:rsidRPr="00C70D35" w:rsidRDefault="008639F8" w:rsidP="008639F8">
      <w:pPr>
        <w:widowControl w:val="0"/>
        <w:suppressAutoHyphens/>
        <w:autoSpaceDE w:val="0"/>
        <w:autoSpaceDN w:val="0"/>
        <w:adjustRightInd w:val="0"/>
        <w:ind w:firstLine="540"/>
        <w:jc w:val="both"/>
        <w:rPr>
          <w:rFonts w:eastAsia="Andale Sans UI"/>
          <w:kern w:val="2"/>
          <w:szCs w:val="28"/>
        </w:rPr>
      </w:pPr>
      <w:r w:rsidRPr="00C70D35">
        <w:rPr>
          <w:rFonts w:eastAsia="Andale Sans UI"/>
          <w:kern w:val="2"/>
          <w:szCs w:val="28"/>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w:t>
      </w:r>
    </w:p>
    <w:p w:rsidR="008639F8" w:rsidRPr="00C70D35" w:rsidRDefault="008639F8" w:rsidP="008639F8">
      <w:pPr>
        <w:widowControl w:val="0"/>
        <w:suppressAutoHyphens/>
        <w:spacing w:before="180" w:line="100" w:lineRule="atLeast"/>
        <w:jc w:val="both"/>
        <w:rPr>
          <w:rFonts w:ascii="Times New Roman CYR" w:eastAsia="Andale Sans UI" w:hAnsi="Times New Roman CYR" w:cs="Times New Roman CYR"/>
          <w:kern w:val="2"/>
          <w:szCs w:val="28"/>
        </w:rPr>
      </w:pPr>
    </w:p>
    <w:p w:rsidR="008639F8" w:rsidRPr="00C70D35" w:rsidRDefault="008639F8" w:rsidP="008639F8">
      <w:pPr>
        <w:keepNext/>
        <w:spacing w:before="120" w:after="120"/>
        <w:ind w:firstLine="720"/>
        <w:jc w:val="center"/>
        <w:outlineLvl w:val="2"/>
        <w:rPr>
          <w:rFonts w:cs="Arial"/>
          <w:b/>
          <w:bCs/>
          <w:szCs w:val="28"/>
        </w:rPr>
      </w:pPr>
      <w:bookmarkStart w:id="1" w:name="_Toc206489270"/>
      <w:r w:rsidRPr="00C70D35">
        <w:rPr>
          <w:rFonts w:cs="Arial"/>
          <w:b/>
          <w:bCs/>
          <w:szCs w:val="28"/>
        </w:rPr>
        <w:t xml:space="preserve">V. Досудебный порядок обжалования решений и действий (бездействия), предоставляющего  муниципальную услугу, а также должностных лиц, муниципальных служащих </w:t>
      </w:r>
      <w:bookmarkEnd w:id="1"/>
    </w:p>
    <w:p w:rsidR="008639F8" w:rsidRPr="00C70D35" w:rsidRDefault="008639F8" w:rsidP="008639F8">
      <w:pPr>
        <w:widowControl w:val="0"/>
        <w:suppressAutoHyphens/>
        <w:jc w:val="both"/>
        <w:rPr>
          <w:rFonts w:eastAsia="Andale Sans UI"/>
          <w:kern w:val="2"/>
          <w:szCs w:val="28"/>
        </w:rPr>
      </w:pPr>
      <w:r w:rsidRPr="00C70D35">
        <w:rPr>
          <w:rFonts w:eastAsia="Andale Sans UI"/>
          <w:kern w:val="2"/>
          <w:szCs w:val="28"/>
        </w:rPr>
        <w:t xml:space="preserve">         5.1. Досудебный порядок обжалования  нотариальных действий или отказа в их совершении действующим законодательством не предусмотрен.</w:t>
      </w:r>
    </w:p>
    <w:p w:rsidR="008639F8" w:rsidRPr="00C70D35" w:rsidRDefault="008639F8" w:rsidP="008639F8">
      <w:pPr>
        <w:widowControl w:val="0"/>
        <w:suppressAutoHyphens/>
        <w:jc w:val="both"/>
        <w:rPr>
          <w:rFonts w:eastAsia="Andale Sans UI"/>
          <w:kern w:val="2"/>
        </w:rPr>
      </w:pPr>
      <w:r w:rsidRPr="00C70D35">
        <w:rPr>
          <w:rFonts w:eastAsia="Andale Sans UI"/>
          <w:kern w:val="2"/>
          <w:szCs w:val="28"/>
        </w:rPr>
        <w:t xml:space="preserve">         5.2. Нотариальные действия, совершенные уполномоченным должностным лицом Администрации поселения, или отказ в совершении этих действий могут быть обжалованы в порядке главы  37 ГПК РФ. </w:t>
      </w:r>
    </w:p>
    <w:p w:rsidR="008639F8" w:rsidRPr="00C70D35" w:rsidRDefault="008639F8" w:rsidP="008639F8">
      <w:pPr>
        <w:widowControl w:val="0"/>
        <w:suppressAutoHyphens/>
        <w:spacing w:line="100" w:lineRule="atLeast"/>
        <w:jc w:val="both"/>
        <w:rPr>
          <w:b/>
          <w: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C70D35" w:rsidRDefault="008639F8" w:rsidP="008639F8">
      <w:pPr>
        <w:widowControl w:val="0"/>
        <w:suppressAutoHyphens/>
        <w:spacing w:line="100" w:lineRule="atLeast"/>
        <w:jc w:val="both"/>
        <w:rPr>
          <w:rFonts w:eastAsia="Andale Sans UI"/>
          <w:kern w:val="2"/>
          <w:szCs w:val="28"/>
        </w:rPr>
      </w:pPr>
    </w:p>
    <w:p w:rsidR="008639F8" w:rsidRPr="000D05E5" w:rsidRDefault="008639F8" w:rsidP="008639F8">
      <w:pPr>
        <w:pStyle w:val="consplusnormal1"/>
        <w:shd w:val="clear" w:color="auto" w:fill="FFFFFF"/>
        <w:spacing w:before="0" w:beforeAutospacing="0" w:after="0" w:afterAutospacing="0"/>
        <w:jc w:val="right"/>
        <w:rPr>
          <w:color w:val="000000"/>
        </w:rPr>
      </w:pPr>
      <w:r w:rsidRPr="00C70D35">
        <w:rPr>
          <w:rFonts w:eastAsia="Andale Sans UI"/>
          <w:b/>
          <w:kern w:val="2"/>
          <w:szCs w:val="28"/>
        </w:rPr>
        <w:t xml:space="preserve">                                                                                                                </w:t>
      </w:r>
      <w:r w:rsidRPr="000D05E5">
        <w:rPr>
          <w:color w:val="000000"/>
        </w:rPr>
        <w:t>Приложение</w:t>
      </w:r>
      <w:r w:rsidRPr="000D05E5">
        <w:rPr>
          <w:bCs/>
        </w:rPr>
        <w:t xml:space="preserve"> </w:t>
      </w:r>
      <w:r>
        <w:rPr>
          <w:bCs/>
        </w:rPr>
        <w:t>2</w:t>
      </w:r>
    </w:p>
    <w:p w:rsidR="008639F8" w:rsidRPr="000D05E5" w:rsidRDefault="008639F8" w:rsidP="008639F8">
      <w:pPr>
        <w:pStyle w:val="consplusnormal1"/>
        <w:shd w:val="clear" w:color="auto" w:fill="FFFFFF"/>
        <w:spacing w:before="0" w:beforeAutospacing="0" w:after="0" w:afterAutospacing="0"/>
        <w:jc w:val="right"/>
        <w:rPr>
          <w:color w:val="000000"/>
        </w:rPr>
      </w:pPr>
      <w:r w:rsidRPr="000D05E5">
        <w:rPr>
          <w:color w:val="000000"/>
        </w:rPr>
        <w:t xml:space="preserve">                                                          к постановлению главы</w:t>
      </w:r>
    </w:p>
    <w:p w:rsidR="008639F8" w:rsidRDefault="008639F8" w:rsidP="008639F8">
      <w:pPr>
        <w:pStyle w:val="consplusnormal1"/>
        <w:shd w:val="clear" w:color="auto" w:fill="FFFFFF"/>
        <w:spacing w:before="0" w:beforeAutospacing="0" w:after="0" w:afterAutospacing="0"/>
        <w:ind w:left="5400"/>
        <w:jc w:val="right"/>
        <w:rPr>
          <w:color w:val="000000"/>
        </w:rPr>
      </w:pPr>
      <w:r w:rsidRPr="000D05E5">
        <w:rPr>
          <w:color w:val="000000"/>
        </w:rPr>
        <w:t xml:space="preserve">сельского поселения </w:t>
      </w:r>
    </w:p>
    <w:p w:rsidR="008639F8" w:rsidRDefault="008639F8" w:rsidP="008639F8">
      <w:pPr>
        <w:pStyle w:val="consplusnormal1"/>
        <w:shd w:val="clear" w:color="auto" w:fill="FFFFFF"/>
        <w:spacing w:before="0" w:beforeAutospacing="0" w:after="0" w:afterAutospacing="0"/>
        <w:ind w:left="5400"/>
        <w:jc w:val="right"/>
      </w:pPr>
      <w:r>
        <w:t xml:space="preserve">Мраковский </w:t>
      </w:r>
      <w:r w:rsidRPr="000D05E5">
        <w:t xml:space="preserve">сельсовет </w:t>
      </w:r>
    </w:p>
    <w:p w:rsidR="008639F8" w:rsidRPr="000D05E5" w:rsidRDefault="008639F8" w:rsidP="008639F8">
      <w:pPr>
        <w:pStyle w:val="consplusnormal1"/>
        <w:shd w:val="clear" w:color="auto" w:fill="FFFFFF"/>
        <w:spacing w:before="0" w:beforeAutospacing="0" w:after="0" w:afterAutospacing="0"/>
        <w:ind w:left="5400"/>
        <w:jc w:val="right"/>
      </w:pPr>
      <w:r w:rsidRPr="000D05E5">
        <w:t>муниципального района</w:t>
      </w:r>
    </w:p>
    <w:p w:rsidR="008639F8" w:rsidRPr="000D05E5" w:rsidRDefault="008639F8" w:rsidP="008639F8">
      <w:pPr>
        <w:pStyle w:val="consplusnormal1"/>
        <w:shd w:val="clear" w:color="auto" w:fill="FFFFFF"/>
        <w:spacing w:before="0" w:beforeAutospacing="0" w:after="0" w:afterAutospacing="0"/>
        <w:ind w:left="5400"/>
        <w:jc w:val="right"/>
      </w:pPr>
      <w:r>
        <w:t>Гафурийский район</w:t>
      </w:r>
      <w:r w:rsidRPr="000D05E5">
        <w:t xml:space="preserve">  </w:t>
      </w:r>
    </w:p>
    <w:p w:rsidR="008639F8" w:rsidRPr="000D05E5" w:rsidRDefault="008639F8" w:rsidP="008639F8">
      <w:pPr>
        <w:pStyle w:val="consplusnormal1"/>
        <w:shd w:val="clear" w:color="auto" w:fill="FFFFFF"/>
        <w:spacing w:before="0" w:beforeAutospacing="0" w:after="0" w:afterAutospacing="0"/>
        <w:ind w:left="5400"/>
        <w:jc w:val="right"/>
        <w:rPr>
          <w:b/>
        </w:rPr>
      </w:pPr>
      <w:r w:rsidRPr="000D05E5">
        <w:t>Республики Башкортостан</w:t>
      </w:r>
      <w:r w:rsidRPr="000D05E5">
        <w:rPr>
          <w:b/>
        </w:rPr>
        <w:t xml:space="preserve"> </w:t>
      </w:r>
    </w:p>
    <w:p w:rsidR="008639F8" w:rsidRPr="00C70D35" w:rsidRDefault="008639F8" w:rsidP="008639F8">
      <w:pPr>
        <w:widowControl w:val="0"/>
        <w:suppressAutoHyphens/>
        <w:jc w:val="right"/>
        <w:rPr>
          <w:rFonts w:eastAsia="Andale Sans UI"/>
          <w:kern w:val="2"/>
          <w:szCs w:val="28"/>
        </w:rPr>
      </w:pPr>
      <w:r w:rsidRPr="000D05E5">
        <w:rPr>
          <w:color w:val="000000"/>
        </w:rPr>
        <w:t xml:space="preserve">  от  </w:t>
      </w:r>
      <w:r>
        <w:rPr>
          <w:color w:val="000000"/>
        </w:rPr>
        <w:t>05</w:t>
      </w:r>
      <w:r w:rsidRPr="000D05E5">
        <w:rPr>
          <w:color w:val="000000"/>
        </w:rPr>
        <w:t xml:space="preserve"> </w:t>
      </w:r>
      <w:r>
        <w:rPr>
          <w:color w:val="000000"/>
        </w:rPr>
        <w:t>апреля</w:t>
      </w:r>
      <w:r w:rsidRPr="000D05E5">
        <w:rPr>
          <w:color w:val="000000"/>
        </w:rPr>
        <w:t xml:space="preserve"> 201</w:t>
      </w:r>
      <w:r>
        <w:rPr>
          <w:color w:val="000000"/>
        </w:rPr>
        <w:t>9</w:t>
      </w:r>
      <w:r w:rsidRPr="000D05E5">
        <w:rPr>
          <w:color w:val="000000"/>
        </w:rPr>
        <w:t xml:space="preserve">года № </w:t>
      </w:r>
      <w:r>
        <w:rPr>
          <w:color w:val="000000"/>
        </w:rPr>
        <w:t>44</w:t>
      </w:r>
    </w:p>
    <w:p w:rsidR="008639F8" w:rsidRPr="00C70D35" w:rsidRDefault="008639F8" w:rsidP="008639F8">
      <w:pPr>
        <w:widowControl w:val="0"/>
        <w:suppressAutoHyphens/>
        <w:rPr>
          <w:rFonts w:eastAsia="Andale Sans UI"/>
          <w:b/>
          <w:kern w:val="2"/>
          <w:szCs w:val="28"/>
        </w:rPr>
      </w:pPr>
    </w:p>
    <w:p w:rsidR="008639F8" w:rsidRPr="00C70D35" w:rsidRDefault="008639F8" w:rsidP="008639F8">
      <w:pPr>
        <w:widowControl w:val="0"/>
        <w:suppressAutoHyphens/>
        <w:rPr>
          <w:rFonts w:eastAsia="Andale Sans UI"/>
          <w:kern w:val="2"/>
          <w:szCs w:val="28"/>
        </w:rPr>
      </w:pPr>
    </w:p>
    <w:p w:rsidR="008639F8" w:rsidRPr="00C70D35" w:rsidRDefault="008639F8" w:rsidP="008639F8">
      <w:pPr>
        <w:autoSpaceDE w:val="0"/>
        <w:autoSpaceDN w:val="0"/>
        <w:adjustRightInd w:val="0"/>
        <w:ind w:firstLine="540"/>
        <w:jc w:val="both"/>
        <w:rPr>
          <w:szCs w:val="20"/>
        </w:rPr>
      </w:pPr>
    </w:p>
    <w:p w:rsidR="008639F8" w:rsidRPr="00C70D35" w:rsidRDefault="008639F8" w:rsidP="008639F8">
      <w:pPr>
        <w:autoSpaceDE w:val="0"/>
        <w:autoSpaceDN w:val="0"/>
        <w:adjustRightInd w:val="0"/>
        <w:ind w:firstLine="540"/>
        <w:jc w:val="both"/>
        <w:rPr>
          <w:b/>
          <w:szCs w:val="28"/>
        </w:rPr>
      </w:pPr>
      <w:r>
        <w:rPr>
          <w:b/>
          <w:szCs w:val="28"/>
        </w:rPr>
        <w:t xml:space="preserve">                                                           </w:t>
      </w:r>
      <w:r w:rsidRPr="00C70D35">
        <w:rPr>
          <w:b/>
          <w:szCs w:val="28"/>
        </w:rPr>
        <w:t>БЛОК-СХЕМА</w:t>
      </w:r>
    </w:p>
    <w:p w:rsidR="008639F8" w:rsidRPr="00C70D35" w:rsidRDefault="008639F8" w:rsidP="008639F8">
      <w:pPr>
        <w:widowControl w:val="0"/>
        <w:suppressAutoHyphens/>
        <w:jc w:val="center"/>
        <w:rPr>
          <w:rFonts w:eastAsia="Andale Sans UI"/>
          <w:kern w:val="2"/>
          <w:szCs w:val="28"/>
        </w:rPr>
      </w:pPr>
      <w:r w:rsidRPr="00C70D35">
        <w:rPr>
          <w:rFonts w:eastAsia="Andale Sans UI"/>
          <w:kern w:val="2"/>
          <w:szCs w:val="28"/>
        </w:rPr>
        <w:t xml:space="preserve">  процедуры по совершению нотариальных действий</w:t>
      </w:r>
    </w:p>
    <w:p w:rsidR="008639F8" w:rsidRPr="00C70D35" w:rsidRDefault="008639F8" w:rsidP="008639F8">
      <w:pPr>
        <w:autoSpaceDE w:val="0"/>
        <w:autoSpaceDN w:val="0"/>
        <w:adjustRightInd w:val="0"/>
        <w:ind w:firstLine="540"/>
        <w:jc w:val="both"/>
        <w:rPr>
          <w:rFonts w:ascii="Arial" w:hAnsi="Arial" w:cs="Arial"/>
          <w:szCs w:val="20"/>
        </w:rPr>
      </w:pPr>
    </w:p>
    <w:p w:rsidR="008639F8" w:rsidRPr="00C70D35" w:rsidRDefault="008639F8" w:rsidP="008639F8">
      <w:pPr>
        <w:autoSpaceDE w:val="0"/>
        <w:autoSpaceDN w:val="0"/>
        <w:adjustRightInd w:val="0"/>
        <w:ind w:firstLine="540"/>
        <w:jc w:val="both"/>
        <w:rPr>
          <w:rFonts w:ascii="Arial" w:hAnsi="Arial" w:cs="Arial"/>
          <w:szCs w:val="20"/>
        </w:rPr>
      </w:pPr>
    </w:p>
    <w:p w:rsidR="008639F8" w:rsidRPr="00C70D35" w:rsidRDefault="00EF74BD" w:rsidP="008639F8">
      <w:pPr>
        <w:widowControl w:val="0"/>
        <w:suppressAutoHyphens/>
        <w:rPr>
          <w:rFonts w:eastAsia="Andale Sans UI"/>
          <w:kern w:val="2"/>
        </w:rPr>
      </w:pPr>
      <w:r>
        <w:rPr>
          <w:rFonts w:eastAsia="Andale Sans UI"/>
          <w:noProof/>
          <w:kern w:val="2"/>
        </w:rPr>
        <w:pict>
          <v:line id="Line 2" o:spid="_x0000_s1054" style="position:absolute;z-index:251652608;visibility:visible" from="3in,102.35pt" to="3in,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h7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">
            <v:stroke endarrow="block"/>
          </v:line>
        </w:pict>
      </w:r>
      <w:r>
        <w:rPr>
          <w:rFonts w:eastAsia="Andale Sans UI"/>
          <w:noProof/>
          <w:kern w:val="2"/>
        </w:rPr>
        <w:pict>
          <v:line id="Line 3" o:spid="_x0000_s1055" style="position:absolute;z-index:251653632;visibility:visible" from="3in,36.6pt" to="3in,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Yq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">
            <v:stroke endarrow="block"/>
          </v:line>
        </w:pict>
      </w:r>
      <w:r>
        <w:rPr>
          <w:rFonts w:eastAsia="Andale Sans UI"/>
          <w:noProof/>
          <w:kern w:val="2"/>
        </w:rPr>
        <w:pict>
          <v:rect id="Rectangle 4" o:spid="_x0000_s1056" style="position:absolute;margin-left:171pt;margin-top:6.65pt;width:99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">
            <v:textbox>
              <w:txbxContent>
                <w:p w:rsidR="008639F8" w:rsidRDefault="008639F8" w:rsidP="008639F8">
                  <w:pPr>
                    <w:jc w:val="center"/>
                  </w:pPr>
                  <w:r>
                    <w:t>Заявитель</w:t>
                  </w:r>
                </w:p>
              </w:txbxContent>
            </v:textbox>
          </v:rect>
        </w:pict>
      </w:r>
      <w:r>
        <w:rPr>
          <w:rFonts w:eastAsia="Andale Sans UI"/>
          <w:noProof/>
          <w:kern w:val="2"/>
        </w:rPr>
        <w:pict>
          <v:rect id="Rectangle 5" o:spid="_x0000_s1057" style="position:absolute;margin-left:27pt;margin-top:64.45pt;width:405pt;height:5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">
            <v:textbox>
              <w:txbxContent>
                <w:p w:rsidR="008639F8" w:rsidRDefault="008639F8" w:rsidP="008639F8">
                  <w:pPr>
                    <w:jc w:val="center"/>
                  </w:pPr>
                </w:p>
                <w:p w:rsidR="008639F8" w:rsidRDefault="008639F8" w:rsidP="008639F8">
                  <w:pPr>
                    <w:jc w:val="center"/>
                  </w:pPr>
                  <w:r>
                    <w:t>Прием, рассмотрение документов и регистрация письменных заявлений</w:t>
                  </w:r>
                </w:p>
              </w:txbxContent>
            </v:textbox>
          </v:rect>
        </w:pict>
      </w:r>
      <w:r>
        <w:rPr>
          <w:rFonts w:eastAsia="Andale Sans UI"/>
          <w:noProof/>
          <w:kern w:val="2"/>
        </w:rPr>
        <w:pict>
          <v:shapetype id="_x0000_t110" coordsize="21600,21600" o:spt="110" path="m10800,l,10800,10800,21600,21600,10800xe">
            <v:stroke joinstyle="miter"/>
            <v:path gradientshapeok="t" o:connecttype="rect" textboxrect="5400,5400,16200,16200"/>
          </v:shapetype>
          <v:shape id="AutoShape 6" o:spid="_x0000_s1058" type="#_x0000_t110" style="position:absolute;margin-left:99pt;margin-top:139.4pt;width:234pt;height:15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">
            <v:textbox>
              <w:txbxContent>
                <w:p w:rsidR="008639F8" w:rsidRDefault="008639F8" w:rsidP="008639F8">
                  <w:pPr>
                    <w:jc w:val="center"/>
                  </w:pPr>
                  <w:r>
                    <w:t>Наличие оснований для отказа  в исполнении муниципальной услуги</w:t>
                  </w:r>
                </w:p>
              </w:txbxContent>
            </v:textbox>
          </v:shape>
        </w:pict>
      </w:r>
      <w:r>
        <w:rPr>
          <w:rFonts w:eastAsia="Andale Sans UI"/>
          <w:noProof/>
          <w:kern w:val="2"/>
        </w:rPr>
        <w:pict>
          <v:shape id="Freeform 7" o:spid="_x0000_s1059" style="position:absolute;margin-left:333pt;margin-top:214.1pt;width:1in;height:8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" path="m,l345,r6,1179e" filled="f">
            <v:stroke endarrow="block"/>
            <v:path arrowok="t" o:connecttype="custom" o:connectlocs="0,0;898769,0;914400,1118870" o:connectangles="0,0,0"/>
          </v:shape>
        </w:pict>
      </w:r>
      <w:r>
        <w:rPr>
          <w:rFonts w:eastAsia="Andale Sans UI"/>
          <w:noProof/>
          <w:kern w:val="2"/>
        </w:rPr>
        <w:pict>
          <v:shape id="Freeform 8" o:spid="_x0000_s1060" style="position:absolute;margin-left:27pt;margin-top:214.1pt;width:1in;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3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" path="m3630,l,,22,483e" filled="f">
            <v:stroke endarrow="block"/>
            <v:path arrowok="t" o:connecttype="custom" o:connectlocs="914400,0;0,0;5542,457200" o:connectangles="0,0,0"/>
          </v:shape>
        </w:pict>
      </w:r>
      <w:r>
        <w:rPr>
          <w:rFonts w:eastAsia="Andale Sans UI"/>
          <w:noProof/>
          <w:kern w:val="2"/>
        </w:rPr>
        <w:pict>
          <v:rect id="Rectangle 9" o:spid="_x0000_s1061" style="position:absolute;margin-left:45pt;margin-top:222.05pt;width:81pt;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OZgwIAAA0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" stroked="f">
            <v:textbox>
              <w:txbxContent>
                <w:p w:rsidR="008639F8" w:rsidRDefault="008639F8" w:rsidP="008639F8">
                  <w:r>
                    <w:t xml:space="preserve">    Да</w:t>
                  </w:r>
                </w:p>
              </w:txbxContent>
            </v:textbox>
          </v:rect>
        </w:pict>
      </w:r>
      <w:r>
        <w:rPr>
          <w:rFonts w:eastAsia="Andale Sans UI"/>
          <w:noProof/>
          <w:kern w:val="2"/>
        </w:rPr>
        <w:pict>
          <v:rect id="Rectangle 10" o:spid="_x0000_s1062" style="position:absolute;margin-left:333pt;margin-top:218.9pt;width:36pt;height:2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" stroked="f">
            <v:textbox>
              <w:txbxContent>
                <w:p w:rsidR="008639F8" w:rsidRDefault="008639F8" w:rsidP="008639F8">
                  <w:pPr>
                    <w:jc w:val="center"/>
                  </w:pPr>
                  <w:r>
                    <w:t>Нет</w:t>
                  </w:r>
                </w:p>
              </w:txbxContent>
            </v:textbox>
          </v:rect>
        </w:pict>
      </w:r>
      <w:r>
        <w:rPr>
          <w:rFonts w:eastAsia="Andale Sans UI"/>
          <w:noProof/>
          <w:kern w:val="2"/>
        </w:rPr>
        <w:pict>
          <v:rect id="Rectangle 11" o:spid="_x0000_s1063" style="position:absolute;margin-left:-45pt;margin-top:246.95pt;width:153pt;height:4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">
            <v:textbox>
              <w:txbxContent>
                <w:p w:rsidR="008639F8" w:rsidRDefault="008639F8" w:rsidP="008639F8">
                  <w:pPr>
                    <w:jc w:val="center"/>
                  </w:pPr>
                  <w:r>
                    <w:t>Подготовка и выдача постановления об отказе</w:t>
                  </w:r>
                </w:p>
              </w:txbxContent>
            </v:textbox>
          </v:rect>
        </w:pict>
      </w:r>
      <w:r>
        <w:rPr>
          <w:rFonts w:eastAsia="Andale Sans UI"/>
          <w:noProof/>
          <w:kern w:val="2"/>
        </w:rPr>
        <w:pict>
          <v:rect id="Rectangle 12" o:spid="_x0000_s1064" style="position:absolute;margin-left:4in;margin-top:294.85pt;width:198pt;height:63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">
            <v:textbox>
              <w:txbxContent>
                <w:p w:rsidR="008639F8" w:rsidRDefault="008639F8" w:rsidP="008639F8">
                  <w:pPr>
                    <w:jc w:val="center"/>
                  </w:pPr>
                  <w:r>
                    <w:t>Совершение нотариального действия и выдача удостоверенного документа</w:t>
                  </w:r>
                </w:p>
              </w:txbxContent>
            </v:textbox>
          </v:rect>
        </w:pict>
      </w: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Pr="00C70D35" w:rsidRDefault="008639F8" w:rsidP="008639F8">
      <w:pPr>
        <w:widowControl w:val="0"/>
        <w:suppressAutoHyphens/>
        <w:jc w:val="center"/>
        <w:rPr>
          <w:rFonts w:eastAsia="Andale Sans UI"/>
          <w:kern w:val="2"/>
        </w:rPr>
      </w:pPr>
    </w:p>
    <w:p w:rsidR="008639F8" w:rsidRDefault="008639F8" w:rsidP="008639F8"/>
    <w:p w:rsidR="001A18A3" w:rsidRPr="001A18A3" w:rsidRDefault="001A18A3" w:rsidP="008639F8">
      <w:pPr>
        <w:pStyle w:val="10"/>
        <w:rPr>
          <w:sz w:val="28"/>
          <w:szCs w:val="28"/>
        </w:rPr>
      </w:pPr>
    </w:p>
    <w:sectPr w:rsidR="001A18A3" w:rsidRPr="001A18A3"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A6B" w:rsidRDefault="00962A6B" w:rsidP="00E404F9">
      <w:r>
        <w:separator/>
      </w:r>
    </w:p>
  </w:endnote>
  <w:endnote w:type="continuationSeparator" w:id="1">
    <w:p w:rsidR="00962A6B" w:rsidRDefault="00962A6B" w:rsidP="00E40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A6B" w:rsidRDefault="00962A6B" w:rsidP="00E404F9">
      <w:r>
        <w:separator/>
      </w:r>
    </w:p>
  </w:footnote>
  <w:footnote w:type="continuationSeparator" w:id="1">
    <w:p w:rsidR="00962A6B" w:rsidRDefault="00962A6B" w:rsidP="00E404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FF34F35"/>
    <w:multiLevelType w:val="hybridMultilevel"/>
    <w:tmpl w:val="14E27F9C"/>
    <w:numStyleLink w:val="1"/>
  </w:abstractNum>
  <w:num w:numId="1">
    <w:abstractNumId w:val="0"/>
  </w:num>
  <w:num w:numId="2">
    <w:abstractNumId w:val="4"/>
  </w:num>
  <w:num w:numId="3">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footnotePr>
    <w:footnote w:id="0"/>
    <w:footnote w:id="1"/>
  </w:footnotePr>
  <w:endnotePr>
    <w:endnote w:id="0"/>
    <w:endnote w:id="1"/>
  </w:endnotePr>
  <w:compat/>
  <w:rsids>
    <w:rsidRoot w:val="0036750F"/>
    <w:rsid w:val="000B3B3B"/>
    <w:rsid w:val="00134D18"/>
    <w:rsid w:val="001A18A3"/>
    <w:rsid w:val="001C2A9F"/>
    <w:rsid w:val="00241E0C"/>
    <w:rsid w:val="00243A6C"/>
    <w:rsid w:val="002A3A80"/>
    <w:rsid w:val="002F57CD"/>
    <w:rsid w:val="00305CBA"/>
    <w:rsid w:val="00331E8E"/>
    <w:rsid w:val="003332F8"/>
    <w:rsid w:val="0036750F"/>
    <w:rsid w:val="00384D3A"/>
    <w:rsid w:val="00385357"/>
    <w:rsid w:val="003B54F4"/>
    <w:rsid w:val="003E61E3"/>
    <w:rsid w:val="00411ED5"/>
    <w:rsid w:val="004120EA"/>
    <w:rsid w:val="00441387"/>
    <w:rsid w:val="004A75AF"/>
    <w:rsid w:val="004D0133"/>
    <w:rsid w:val="004E4D67"/>
    <w:rsid w:val="00524854"/>
    <w:rsid w:val="0059118F"/>
    <w:rsid w:val="00594CE7"/>
    <w:rsid w:val="005F7A37"/>
    <w:rsid w:val="00607C90"/>
    <w:rsid w:val="006365D1"/>
    <w:rsid w:val="006F1454"/>
    <w:rsid w:val="006F59D9"/>
    <w:rsid w:val="00861E54"/>
    <w:rsid w:val="008639F8"/>
    <w:rsid w:val="0087733B"/>
    <w:rsid w:val="008B3D80"/>
    <w:rsid w:val="008B7E32"/>
    <w:rsid w:val="008E135F"/>
    <w:rsid w:val="008E1B94"/>
    <w:rsid w:val="009139DE"/>
    <w:rsid w:val="00936119"/>
    <w:rsid w:val="00962A6B"/>
    <w:rsid w:val="00A06313"/>
    <w:rsid w:val="00A37B63"/>
    <w:rsid w:val="00A42728"/>
    <w:rsid w:val="00A75100"/>
    <w:rsid w:val="00AC6DED"/>
    <w:rsid w:val="00AC7BD9"/>
    <w:rsid w:val="00B44FD0"/>
    <w:rsid w:val="00BD3228"/>
    <w:rsid w:val="00BF332A"/>
    <w:rsid w:val="00C040C5"/>
    <w:rsid w:val="00C42232"/>
    <w:rsid w:val="00C70A82"/>
    <w:rsid w:val="00C74568"/>
    <w:rsid w:val="00D6433F"/>
    <w:rsid w:val="00DE35D5"/>
    <w:rsid w:val="00E404F9"/>
    <w:rsid w:val="00E9490C"/>
    <w:rsid w:val="00EA6B4D"/>
    <w:rsid w:val="00EC247F"/>
    <w:rsid w:val="00EF74BD"/>
    <w:rsid w:val="00F77579"/>
    <w:rsid w:val="00FD3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uiPriority w:val="99"/>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rsid w:val="00E404F9"/>
  </w:style>
  <w:style w:type="character" w:customStyle="1" w:styleId="af3">
    <w:name w:val="Текст примечания Знак"/>
    <w:basedOn w:val="a0"/>
    <w:link w:val="af2"/>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E404F9"/>
    <w:pPr>
      <w:tabs>
        <w:tab w:val="center" w:pos="4677"/>
        <w:tab w:val="right" w:pos="9355"/>
      </w:tabs>
    </w:pPr>
  </w:style>
  <w:style w:type="character" w:customStyle="1" w:styleId="afc">
    <w:name w:val="Нижний колонтитул Знак"/>
    <w:basedOn w:val="a0"/>
    <w:link w:val="afb"/>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8843</Words>
  <Characters>50408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6</cp:revision>
  <cp:lastPrinted>2018-12-21T06:43:00Z</cp:lastPrinted>
  <dcterms:created xsi:type="dcterms:W3CDTF">2019-04-08T10:09:00Z</dcterms:created>
  <dcterms:modified xsi:type="dcterms:W3CDTF">2019-04-08T10:21:00Z</dcterms:modified>
</cp:coreProperties>
</file>