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58479D" w:rsidRPr="0045162A" w:rsidTr="00F96938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58479D" w:rsidRPr="00287DE0" w:rsidRDefault="0058479D" w:rsidP="00F96938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58479D" w:rsidRPr="00287DE0" w:rsidTr="00F96938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479D" w:rsidRPr="00287DE0" w:rsidRDefault="0058479D" w:rsidP="00F9693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58479D" w:rsidRPr="00287DE0" w:rsidRDefault="0058479D" w:rsidP="00F96938">
                  <w:pPr>
                    <w:pStyle w:val="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58479D" w:rsidRPr="00287DE0" w:rsidRDefault="0058479D" w:rsidP="00F9693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58479D" w:rsidRPr="00287DE0" w:rsidRDefault="0058479D" w:rsidP="00F9693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58479D" w:rsidRPr="00287DE0" w:rsidRDefault="0058479D" w:rsidP="00F9693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479D" w:rsidRPr="00287DE0" w:rsidRDefault="0058479D" w:rsidP="00F9693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8515" cy="1020445"/>
                        <wp:effectExtent l="19050" t="0" r="635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515" cy="1020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479D" w:rsidRPr="00287DE0" w:rsidRDefault="0058479D" w:rsidP="00F9693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58479D" w:rsidRPr="00287DE0" w:rsidRDefault="0058479D" w:rsidP="00F9693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58479D" w:rsidRPr="00287DE0" w:rsidRDefault="0058479D" w:rsidP="00F96938">
                  <w:pPr>
                    <w:pStyle w:val="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58479D" w:rsidRPr="00287DE0" w:rsidRDefault="0058479D" w:rsidP="00F9693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58479D" w:rsidRPr="00287DE0" w:rsidTr="00F96938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479D" w:rsidRPr="00287DE0" w:rsidRDefault="0058479D" w:rsidP="00F96938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8479D" w:rsidRPr="00287DE0" w:rsidRDefault="0058479D" w:rsidP="00F96938">
                  <w:pPr>
                    <w:pStyle w:val="a3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479D" w:rsidRPr="00287DE0" w:rsidRDefault="0058479D" w:rsidP="00F96938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58479D" w:rsidRPr="00287DE0" w:rsidRDefault="0058479D" w:rsidP="00F96938">
            <w:pPr>
              <w:ind w:left="426"/>
              <w:jc w:val="center"/>
              <w:rPr>
                <w:sz w:val="2"/>
              </w:rPr>
            </w:pPr>
          </w:p>
        </w:tc>
      </w:tr>
    </w:tbl>
    <w:p w:rsidR="0058479D" w:rsidRDefault="0058479D" w:rsidP="0058479D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58479D" w:rsidRPr="0035244B" w:rsidRDefault="0058479D" w:rsidP="0058479D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58479D" w:rsidRPr="002D10CB" w:rsidRDefault="0058479D" w:rsidP="0058479D">
      <w:pPr>
        <w:pStyle w:val="2"/>
        <w:ind w:right="4951"/>
        <w:rPr>
          <w:sz w:val="28"/>
          <w:szCs w:val="28"/>
        </w:rPr>
      </w:pPr>
    </w:p>
    <w:tbl>
      <w:tblPr>
        <w:tblW w:w="9606" w:type="dxa"/>
        <w:tblLayout w:type="fixed"/>
        <w:tblLook w:val="04A0"/>
      </w:tblPr>
      <w:tblGrid>
        <w:gridCol w:w="4361"/>
        <w:gridCol w:w="1701"/>
        <w:gridCol w:w="3544"/>
      </w:tblGrid>
      <w:tr w:rsidR="0058479D" w:rsidRPr="002D10CB" w:rsidTr="00F96938">
        <w:tc>
          <w:tcPr>
            <w:tcW w:w="4361" w:type="dxa"/>
          </w:tcPr>
          <w:p w:rsidR="0058479D" w:rsidRPr="00257CF1" w:rsidRDefault="0058479D" w:rsidP="005250DB">
            <w:pPr>
              <w:pStyle w:val="2"/>
              <w:ind w:right="-108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>«</w:t>
            </w:r>
            <w:r w:rsidR="005250DB">
              <w:rPr>
                <w:sz w:val="28"/>
                <w:szCs w:val="28"/>
              </w:rPr>
              <w:t>25</w:t>
            </w:r>
            <w:r w:rsidR="007F740F">
              <w:rPr>
                <w:sz w:val="28"/>
                <w:szCs w:val="28"/>
              </w:rPr>
              <w:t xml:space="preserve">» </w:t>
            </w:r>
            <w:r w:rsidR="005250DB">
              <w:rPr>
                <w:sz w:val="28"/>
                <w:szCs w:val="28"/>
              </w:rPr>
              <w:t>июнь</w:t>
            </w:r>
            <w:r w:rsidRPr="00257CF1">
              <w:rPr>
                <w:sz w:val="28"/>
                <w:szCs w:val="28"/>
              </w:rPr>
              <w:t xml:space="preserve">  201</w:t>
            </w:r>
            <w:r w:rsidR="007F740F">
              <w:rPr>
                <w:sz w:val="28"/>
                <w:szCs w:val="28"/>
              </w:rPr>
              <w:t>9</w:t>
            </w:r>
            <w:r w:rsidRPr="00257CF1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58479D" w:rsidRPr="00257CF1" w:rsidRDefault="0058479D" w:rsidP="008D170D">
            <w:pPr>
              <w:pStyle w:val="2"/>
              <w:ind w:left="-108" w:right="-108"/>
              <w:jc w:val="center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 xml:space="preserve">№ </w:t>
            </w:r>
            <w:r w:rsidR="005250DB">
              <w:rPr>
                <w:sz w:val="28"/>
                <w:szCs w:val="28"/>
              </w:rPr>
              <w:t>9</w:t>
            </w:r>
            <w:r w:rsidR="008D170D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58479D" w:rsidRPr="00257CF1" w:rsidRDefault="0058479D" w:rsidP="005250DB">
            <w:pPr>
              <w:pStyle w:val="2"/>
              <w:jc w:val="right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>«</w:t>
            </w:r>
            <w:r w:rsidR="005250DB">
              <w:rPr>
                <w:sz w:val="28"/>
                <w:szCs w:val="28"/>
              </w:rPr>
              <w:t>25</w:t>
            </w:r>
            <w:r w:rsidRPr="00257CF1">
              <w:rPr>
                <w:sz w:val="28"/>
                <w:szCs w:val="28"/>
              </w:rPr>
              <w:t>»</w:t>
            </w:r>
            <w:r w:rsidR="0027240C">
              <w:rPr>
                <w:sz w:val="28"/>
                <w:szCs w:val="28"/>
              </w:rPr>
              <w:t xml:space="preserve"> </w:t>
            </w:r>
            <w:r w:rsidR="005250DB">
              <w:rPr>
                <w:sz w:val="28"/>
                <w:szCs w:val="28"/>
              </w:rPr>
              <w:t>июнь</w:t>
            </w:r>
            <w:r w:rsidRPr="00257CF1">
              <w:rPr>
                <w:sz w:val="28"/>
                <w:szCs w:val="28"/>
              </w:rPr>
              <w:t xml:space="preserve"> 201</w:t>
            </w:r>
            <w:r w:rsidR="007F740F">
              <w:rPr>
                <w:sz w:val="28"/>
                <w:szCs w:val="28"/>
              </w:rPr>
              <w:t>9</w:t>
            </w:r>
            <w:r w:rsidRPr="00257CF1">
              <w:rPr>
                <w:sz w:val="28"/>
                <w:szCs w:val="28"/>
              </w:rPr>
              <w:t>г.</w:t>
            </w:r>
          </w:p>
        </w:tc>
      </w:tr>
    </w:tbl>
    <w:p w:rsidR="008D170D" w:rsidRDefault="008D170D" w:rsidP="008D17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создании комиссии по проверке готовности объектов   </w:t>
      </w:r>
    </w:p>
    <w:p w:rsidR="008D170D" w:rsidRDefault="008D170D" w:rsidP="008D17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социальной сферы  и инженерной  инфраструктуры  к работе в осенне-зимний период 2019-2020 годов</w:t>
      </w:r>
    </w:p>
    <w:p w:rsidR="008D170D" w:rsidRDefault="008D170D" w:rsidP="008D170D">
      <w:pPr>
        <w:tabs>
          <w:tab w:val="left" w:pos="7159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8D170D" w:rsidRDefault="008D170D" w:rsidP="008D170D">
      <w:pPr>
        <w:jc w:val="both"/>
        <w:rPr>
          <w:b/>
          <w:bCs/>
          <w:sz w:val="28"/>
          <w:szCs w:val="28"/>
        </w:rPr>
      </w:pPr>
    </w:p>
    <w:p w:rsidR="008D170D" w:rsidRDefault="008D170D" w:rsidP="008D170D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sz w:val="28"/>
          <w:szCs w:val="28"/>
        </w:rPr>
        <w:t xml:space="preserve">В целях обеспечения своевременной подготовки к предстоящему осенне-зимнему периоду объектов социальной сферы и  инженерной инфраструктуры   на территории  сельского поселения 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 сельсовет муниципального 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Башкортостан, администрация сельского поселения 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    </w:t>
      </w:r>
      <w:r>
        <w:rPr>
          <w:b/>
          <w:bCs/>
          <w:sz w:val="28"/>
          <w:szCs w:val="28"/>
        </w:rPr>
        <w:t>Постановляет</w:t>
      </w:r>
      <w:proofErr w:type="gramStart"/>
      <w:r>
        <w:rPr>
          <w:b/>
          <w:bCs/>
          <w:sz w:val="28"/>
          <w:szCs w:val="28"/>
        </w:rPr>
        <w:t xml:space="preserve"> :</w:t>
      </w:r>
      <w:proofErr w:type="gramEnd"/>
    </w:p>
    <w:p w:rsidR="008D170D" w:rsidRDefault="008D170D" w:rsidP="008D170D">
      <w:pPr>
        <w:jc w:val="both"/>
        <w:rPr>
          <w:sz w:val="28"/>
          <w:szCs w:val="28"/>
        </w:rPr>
      </w:pPr>
      <w:r>
        <w:rPr>
          <w:sz w:val="28"/>
          <w:szCs w:val="28"/>
        </w:rPr>
        <w:t>1.Создать  комиссию по проверке готовности  объектов  социальной сферы и инженерной инфраструктуры к работе в осенне-зимний период 2019-2020 годов.</w:t>
      </w:r>
    </w:p>
    <w:p w:rsidR="008D170D" w:rsidRDefault="008D170D" w:rsidP="008D170D">
      <w:pPr>
        <w:jc w:val="both"/>
        <w:rPr>
          <w:sz w:val="28"/>
          <w:szCs w:val="28"/>
        </w:rPr>
      </w:pPr>
      <w:r>
        <w:rPr>
          <w:sz w:val="28"/>
          <w:szCs w:val="28"/>
        </w:rPr>
        <w:t>( приложение № 1)</w:t>
      </w:r>
    </w:p>
    <w:p w:rsidR="008D170D" w:rsidRDefault="008D170D" w:rsidP="008D170D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2.Утвердить Положение о комиссии по проверке готовности  объектов  социальной сферы и инженерной инфраструктуры к работе в осенне-зимний период 2019-2020 годов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риложение № 2)</w:t>
      </w:r>
    </w:p>
    <w:p w:rsidR="008D170D" w:rsidRDefault="008D170D" w:rsidP="008D170D">
      <w:pPr>
        <w:suppressAutoHyphens/>
        <w:rPr>
          <w:sz w:val="28"/>
          <w:szCs w:val="28"/>
        </w:rPr>
      </w:pPr>
      <w:r>
        <w:rPr>
          <w:sz w:val="28"/>
          <w:szCs w:val="28"/>
        </w:rPr>
        <w:t>3.Обнародовать настоящее постановление  путем размещения на информационном стенде в здании администрации сельского поселения.</w:t>
      </w:r>
    </w:p>
    <w:p w:rsidR="008D170D" w:rsidRDefault="008D170D" w:rsidP="008D170D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4.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выполнением постановления оставляю за собой.</w:t>
      </w:r>
    </w:p>
    <w:p w:rsidR="008D170D" w:rsidRDefault="008D170D" w:rsidP="008D170D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8D170D" w:rsidRPr="008D170D" w:rsidRDefault="008D170D" w:rsidP="008D170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D170D">
        <w:rPr>
          <w:sz w:val="28"/>
          <w:szCs w:val="28"/>
        </w:rPr>
        <w:t>И.о</w:t>
      </w:r>
      <w:proofErr w:type="gramStart"/>
      <w:r w:rsidRPr="008D170D">
        <w:rPr>
          <w:sz w:val="28"/>
          <w:szCs w:val="28"/>
        </w:rPr>
        <w:t>.г</w:t>
      </w:r>
      <w:proofErr w:type="gramEnd"/>
      <w:r w:rsidRPr="008D170D">
        <w:rPr>
          <w:sz w:val="28"/>
          <w:szCs w:val="28"/>
        </w:rPr>
        <w:t xml:space="preserve">лавы администрации </w:t>
      </w:r>
    </w:p>
    <w:p w:rsidR="008D170D" w:rsidRPr="008D170D" w:rsidRDefault="008D170D" w:rsidP="008D170D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8D170D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8D170D" w:rsidRPr="008D170D" w:rsidRDefault="008D170D" w:rsidP="008D170D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170D">
        <w:rPr>
          <w:rFonts w:ascii="Times New Roman" w:hAnsi="Times New Roman"/>
          <w:sz w:val="28"/>
          <w:szCs w:val="28"/>
        </w:rPr>
        <w:t>Мраковский</w:t>
      </w:r>
      <w:proofErr w:type="spellEnd"/>
      <w:r w:rsidRPr="008D170D">
        <w:rPr>
          <w:rFonts w:ascii="Times New Roman" w:hAnsi="Times New Roman"/>
          <w:sz w:val="28"/>
          <w:szCs w:val="28"/>
        </w:rPr>
        <w:t xml:space="preserve"> сельсовет </w:t>
      </w:r>
    </w:p>
    <w:p w:rsidR="008D170D" w:rsidRPr="008D170D" w:rsidRDefault="008D170D" w:rsidP="008D170D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8D170D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8D170D" w:rsidRPr="008D170D" w:rsidRDefault="008D170D" w:rsidP="008D170D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170D">
        <w:rPr>
          <w:rFonts w:ascii="Times New Roman" w:hAnsi="Times New Roman"/>
          <w:sz w:val="28"/>
          <w:szCs w:val="28"/>
        </w:rPr>
        <w:t>Гафурийский</w:t>
      </w:r>
      <w:proofErr w:type="spellEnd"/>
      <w:r w:rsidRPr="008D170D">
        <w:rPr>
          <w:rFonts w:ascii="Times New Roman" w:hAnsi="Times New Roman"/>
          <w:sz w:val="28"/>
          <w:szCs w:val="28"/>
        </w:rPr>
        <w:t xml:space="preserve"> район </w:t>
      </w:r>
    </w:p>
    <w:p w:rsidR="008D170D" w:rsidRDefault="008D170D" w:rsidP="008D170D">
      <w:pPr>
        <w:pStyle w:val="a3"/>
        <w:ind w:firstLine="284"/>
        <w:jc w:val="both"/>
        <w:rPr>
          <w:color w:val="000000"/>
          <w:sz w:val="20"/>
          <w:szCs w:val="20"/>
        </w:rPr>
      </w:pPr>
      <w:r w:rsidRPr="008D170D">
        <w:rPr>
          <w:rFonts w:ascii="Times New Roman" w:hAnsi="Times New Roman"/>
          <w:sz w:val="28"/>
          <w:szCs w:val="28"/>
        </w:rPr>
        <w:t>Республики Башкортостан                                                           С.В.Иванов</w:t>
      </w:r>
      <w:r w:rsidRPr="00504FE2">
        <w:rPr>
          <w:color w:val="000000"/>
          <w:sz w:val="26"/>
          <w:szCs w:val="26"/>
        </w:rPr>
        <w:br/>
      </w:r>
    </w:p>
    <w:p w:rsidR="008D170D" w:rsidRDefault="008D170D" w:rsidP="008D170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</w:t>
      </w:r>
    </w:p>
    <w:p w:rsidR="008D170D" w:rsidRDefault="008D170D" w:rsidP="008D170D">
      <w:pPr>
        <w:jc w:val="right"/>
        <w:rPr>
          <w:sz w:val="28"/>
          <w:szCs w:val="28"/>
        </w:rPr>
      </w:pPr>
    </w:p>
    <w:p w:rsidR="008D170D" w:rsidRDefault="008D170D" w:rsidP="008D170D">
      <w:pPr>
        <w:jc w:val="right"/>
        <w:rPr>
          <w:sz w:val="28"/>
          <w:szCs w:val="28"/>
        </w:rPr>
      </w:pPr>
    </w:p>
    <w:p w:rsidR="008D170D" w:rsidRDefault="008D170D" w:rsidP="008D170D">
      <w:pPr>
        <w:jc w:val="right"/>
        <w:rPr>
          <w:sz w:val="28"/>
          <w:szCs w:val="28"/>
        </w:rPr>
      </w:pPr>
    </w:p>
    <w:p w:rsidR="008D170D" w:rsidRDefault="008D170D" w:rsidP="008D170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 № 1</w:t>
      </w:r>
    </w:p>
    <w:p w:rsidR="008D170D" w:rsidRDefault="008D170D" w:rsidP="008D170D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8D170D" w:rsidRDefault="008D170D" w:rsidP="008D170D">
      <w:pPr>
        <w:ind w:firstLine="99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 администрации  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8D170D" w:rsidRDefault="008D170D" w:rsidP="008D170D">
      <w:pPr>
        <w:ind w:firstLine="99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</w:t>
      </w:r>
    </w:p>
    <w:p w:rsidR="008D170D" w:rsidRDefault="008D170D" w:rsidP="008D170D">
      <w:pPr>
        <w:ind w:firstLine="993"/>
        <w:jc w:val="right"/>
        <w:rPr>
          <w:sz w:val="28"/>
          <w:szCs w:val="28"/>
        </w:rPr>
      </w:pPr>
      <w:r>
        <w:rPr>
          <w:sz w:val="28"/>
          <w:szCs w:val="28"/>
        </w:rPr>
        <w:t>№ 96 от «25» июня 2019 г</w:t>
      </w:r>
    </w:p>
    <w:p w:rsidR="008D170D" w:rsidRDefault="008D170D" w:rsidP="008D170D">
      <w:pPr>
        <w:ind w:firstLine="993"/>
        <w:rPr>
          <w:sz w:val="28"/>
          <w:szCs w:val="28"/>
        </w:rPr>
      </w:pPr>
    </w:p>
    <w:p w:rsidR="008D170D" w:rsidRDefault="008D170D" w:rsidP="008D170D">
      <w:pPr>
        <w:ind w:firstLine="993"/>
        <w:rPr>
          <w:sz w:val="28"/>
          <w:szCs w:val="28"/>
        </w:rPr>
      </w:pPr>
    </w:p>
    <w:p w:rsidR="008D170D" w:rsidRDefault="008D170D" w:rsidP="008D170D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8D170D" w:rsidRDefault="008D170D" w:rsidP="008D170D">
      <w:pPr>
        <w:ind w:firstLine="993"/>
      </w:pPr>
    </w:p>
    <w:p w:rsidR="008D170D" w:rsidRDefault="008D170D" w:rsidP="008D170D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 проверке готовности  объектов социальной сферы и инженерной инфраструктуры к работе в осенне-зимний период 2019-2020 годов.</w:t>
      </w:r>
    </w:p>
    <w:p w:rsidR="008D170D" w:rsidRDefault="008D170D" w:rsidP="008D170D">
      <w:pPr>
        <w:jc w:val="center"/>
        <w:rPr>
          <w:sz w:val="28"/>
          <w:szCs w:val="28"/>
        </w:rPr>
      </w:pPr>
      <w:r>
        <w:rPr>
          <w:sz w:val="28"/>
          <w:szCs w:val="28"/>
        </w:rPr>
        <w:br/>
      </w:r>
    </w:p>
    <w:p w:rsidR="008D170D" w:rsidRDefault="008D170D" w:rsidP="008D170D">
      <w:pPr>
        <w:rPr>
          <w:sz w:val="28"/>
          <w:szCs w:val="28"/>
        </w:rPr>
      </w:pPr>
    </w:p>
    <w:p w:rsidR="008D170D" w:rsidRDefault="008D170D" w:rsidP="008D170D">
      <w:pPr>
        <w:jc w:val="both"/>
        <w:rPr>
          <w:sz w:val="28"/>
          <w:szCs w:val="28"/>
        </w:rPr>
      </w:pPr>
      <w:r>
        <w:rPr>
          <w:sz w:val="28"/>
          <w:szCs w:val="28"/>
        </w:rPr>
        <w:t>Иванов Сергей Викторович- председатель комиссии, 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 xml:space="preserve">лавы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сельсовет;</w:t>
      </w:r>
    </w:p>
    <w:p w:rsidR="008D170D" w:rsidRDefault="008D170D" w:rsidP="008D170D">
      <w:pPr>
        <w:jc w:val="both"/>
        <w:rPr>
          <w:sz w:val="28"/>
          <w:szCs w:val="28"/>
        </w:rPr>
      </w:pPr>
    </w:p>
    <w:p w:rsidR="008D170D" w:rsidRDefault="008D170D" w:rsidP="008D17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Семенова Екатерина </w:t>
      </w:r>
      <w:proofErr w:type="spellStart"/>
      <w:r>
        <w:rPr>
          <w:sz w:val="28"/>
          <w:szCs w:val="28"/>
        </w:rPr>
        <w:t>Нестеровн</w:t>
      </w:r>
      <w:proofErr w:type="gramStart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 секретарь комиссии, управляющий делами администрации сельского поселения;</w:t>
      </w:r>
    </w:p>
    <w:p w:rsidR="008D170D" w:rsidRDefault="008D170D" w:rsidP="008D170D">
      <w:pPr>
        <w:jc w:val="both"/>
        <w:rPr>
          <w:sz w:val="28"/>
          <w:szCs w:val="28"/>
        </w:rPr>
      </w:pPr>
    </w:p>
    <w:p w:rsidR="008D170D" w:rsidRDefault="008D170D" w:rsidP="008D170D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8D170D" w:rsidRPr="000E36BB" w:rsidRDefault="008D170D" w:rsidP="008D170D">
      <w:pPr>
        <w:jc w:val="both"/>
        <w:rPr>
          <w:sz w:val="28"/>
          <w:szCs w:val="28"/>
        </w:rPr>
      </w:pPr>
      <w:r w:rsidRPr="000E36BB">
        <w:rPr>
          <w:sz w:val="28"/>
          <w:szCs w:val="28"/>
        </w:rPr>
        <w:t xml:space="preserve"> </w:t>
      </w:r>
    </w:p>
    <w:p w:rsidR="008D170D" w:rsidRDefault="008D170D" w:rsidP="008D170D">
      <w:pPr>
        <w:rPr>
          <w:sz w:val="28"/>
          <w:szCs w:val="28"/>
        </w:rPr>
      </w:pPr>
      <w:r>
        <w:rPr>
          <w:sz w:val="28"/>
          <w:szCs w:val="28"/>
        </w:rPr>
        <w:t xml:space="preserve">Осипова Надежда </w:t>
      </w:r>
      <w:proofErr w:type="spellStart"/>
      <w:r>
        <w:rPr>
          <w:sz w:val="28"/>
          <w:szCs w:val="28"/>
        </w:rPr>
        <w:t>Ануфриевн</w:t>
      </w:r>
      <w:proofErr w:type="gramStart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специалист  администрации сельского поселения;</w:t>
      </w:r>
    </w:p>
    <w:p w:rsidR="008D170D" w:rsidRPr="002B512F" w:rsidRDefault="008D170D" w:rsidP="008D170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D170D" w:rsidRDefault="008D170D" w:rsidP="008D170D">
      <w:pPr>
        <w:rPr>
          <w:sz w:val="28"/>
          <w:szCs w:val="28"/>
        </w:rPr>
      </w:pPr>
      <w:r>
        <w:rPr>
          <w:sz w:val="28"/>
          <w:szCs w:val="28"/>
        </w:rPr>
        <w:t>Романов Сергей Леонидович – директор МКОУ ООШ 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раково</w:t>
      </w:r>
      <w:r w:rsidRPr="002B512F">
        <w:rPr>
          <w:sz w:val="28"/>
          <w:szCs w:val="28"/>
        </w:rPr>
        <w:t xml:space="preserve"> (</w:t>
      </w:r>
      <w:r>
        <w:rPr>
          <w:sz w:val="28"/>
          <w:szCs w:val="28"/>
        </w:rPr>
        <w:t>по согласованию);</w:t>
      </w:r>
    </w:p>
    <w:p w:rsidR="008D170D" w:rsidRDefault="008D170D" w:rsidP="008D170D">
      <w:pPr>
        <w:rPr>
          <w:sz w:val="28"/>
          <w:szCs w:val="28"/>
        </w:rPr>
      </w:pPr>
    </w:p>
    <w:p w:rsidR="008D170D" w:rsidRDefault="008D170D" w:rsidP="008D170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Усманова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Рафиля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Шарифулловна</w:t>
      </w:r>
      <w:proofErr w:type="spellEnd"/>
      <w:r>
        <w:rPr>
          <w:sz w:val="28"/>
          <w:szCs w:val="28"/>
        </w:rPr>
        <w:t xml:space="preserve"> – директор СДК 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раково </w:t>
      </w:r>
      <w:r w:rsidRPr="002B512F">
        <w:rPr>
          <w:sz w:val="28"/>
          <w:szCs w:val="28"/>
        </w:rPr>
        <w:t>(</w:t>
      </w:r>
      <w:r>
        <w:rPr>
          <w:sz w:val="28"/>
          <w:szCs w:val="28"/>
        </w:rPr>
        <w:t>по согласованию).</w:t>
      </w:r>
    </w:p>
    <w:p w:rsidR="008D170D" w:rsidRDefault="008D170D" w:rsidP="008D170D">
      <w:pPr>
        <w:rPr>
          <w:sz w:val="28"/>
          <w:szCs w:val="28"/>
        </w:rPr>
      </w:pPr>
    </w:p>
    <w:p w:rsidR="008D170D" w:rsidRDefault="008D170D" w:rsidP="008D170D">
      <w:pPr>
        <w:rPr>
          <w:sz w:val="28"/>
          <w:szCs w:val="28"/>
        </w:rPr>
      </w:pPr>
    </w:p>
    <w:p w:rsidR="008D170D" w:rsidRDefault="008D170D" w:rsidP="008D170D">
      <w:pPr>
        <w:rPr>
          <w:sz w:val="28"/>
          <w:szCs w:val="28"/>
        </w:rPr>
      </w:pPr>
    </w:p>
    <w:p w:rsidR="008D170D" w:rsidRDefault="008D170D" w:rsidP="008D170D">
      <w:pPr>
        <w:rPr>
          <w:sz w:val="28"/>
          <w:szCs w:val="28"/>
        </w:rPr>
      </w:pPr>
    </w:p>
    <w:p w:rsidR="008D170D" w:rsidRDefault="008D170D" w:rsidP="008D170D">
      <w:pPr>
        <w:rPr>
          <w:sz w:val="28"/>
          <w:szCs w:val="28"/>
        </w:rPr>
      </w:pPr>
    </w:p>
    <w:p w:rsidR="008D170D" w:rsidRDefault="008D170D" w:rsidP="008D170D">
      <w:pPr>
        <w:rPr>
          <w:sz w:val="28"/>
          <w:szCs w:val="28"/>
        </w:rPr>
      </w:pPr>
    </w:p>
    <w:p w:rsidR="008D170D" w:rsidRDefault="008D170D" w:rsidP="008D170D">
      <w:pPr>
        <w:rPr>
          <w:sz w:val="28"/>
          <w:szCs w:val="28"/>
        </w:rPr>
      </w:pPr>
    </w:p>
    <w:p w:rsidR="008D170D" w:rsidRDefault="008D170D" w:rsidP="008D170D">
      <w:pPr>
        <w:jc w:val="right"/>
        <w:rPr>
          <w:sz w:val="28"/>
          <w:szCs w:val="28"/>
        </w:rPr>
      </w:pPr>
    </w:p>
    <w:p w:rsidR="008D170D" w:rsidRDefault="008D170D" w:rsidP="008D170D">
      <w:pPr>
        <w:jc w:val="right"/>
        <w:rPr>
          <w:sz w:val="28"/>
          <w:szCs w:val="28"/>
        </w:rPr>
      </w:pPr>
    </w:p>
    <w:p w:rsidR="008D170D" w:rsidRDefault="008D170D" w:rsidP="008D170D">
      <w:pPr>
        <w:jc w:val="right"/>
        <w:rPr>
          <w:sz w:val="28"/>
          <w:szCs w:val="28"/>
        </w:rPr>
      </w:pPr>
    </w:p>
    <w:p w:rsidR="008D170D" w:rsidRDefault="008D170D" w:rsidP="008D170D">
      <w:pPr>
        <w:jc w:val="right"/>
        <w:rPr>
          <w:sz w:val="28"/>
          <w:szCs w:val="28"/>
        </w:rPr>
      </w:pPr>
    </w:p>
    <w:p w:rsidR="008D170D" w:rsidRDefault="008D170D" w:rsidP="008D170D">
      <w:pPr>
        <w:jc w:val="right"/>
        <w:rPr>
          <w:sz w:val="28"/>
          <w:szCs w:val="28"/>
        </w:rPr>
      </w:pPr>
    </w:p>
    <w:p w:rsidR="008D170D" w:rsidRDefault="008D170D" w:rsidP="008D170D">
      <w:pPr>
        <w:jc w:val="right"/>
        <w:rPr>
          <w:sz w:val="28"/>
          <w:szCs w:val="28"/>
        </w:rPr>
      </w:pPr>
    </w:p>
    <w:p w:rsidR="008D170D" w:rsidRDefault="008D170D" w:rsidP="008D170D">
      <w:pPr>
        <w:jc w:val="right"/>
        <w:rPr>
          <w:sz w:val="28"/>
          <w:szCs w:val="28"/>
        </w:rPr>
      </w:pPr>
    </w:p>
    <w:p w:rsidR="008D170D" w:rsidRDefault="008D170D" w:rsidP="008D170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 2</w:t>
      </w:r>
    </w:p>
    <w:p w:rsidR="008D170D" w:rsidRDefault="008D170D" w:rsidP="008D170D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8D170D" w:rsidRDefault="008D170D" w:rsidP="008D170D">
      <w:pPr>
        <w:ind w:firstLine="99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 администрации 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8D170D" w:rsidRDefault="008D170D" w:rsidP="008D170D">
      <w:pPr>
        <w:ind w:firstLine="99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</w:t>
      </w:r>
    </w:p>
    <w:p w:rsidR="008D170D" w:rsidRDefault="008D170D" w:rsidP="008D170D">
      <w:pPr>
        <w:ind w:firstLine="993"/>
        <w:jc w:val="right"/>
        <w:rPr>
          <w:sz w:val="28"/>
          <w:szCs w:val="28"/>
        </w:rPr>
      </w:pPr>
      <w:r>
        <w:rPr>
          <w:sz w:val="28"/>
          <w:szCs w:val="28"/>
        </w:rPr>
        <w:t>№ 96 от «25» июня 2019 г</w:t>
      </w:r>
    </w:p>
    <w:p w:rsidR="008D170D" w:rsidRDefault="008D170D" w:rsidP="008D170D">
      <w:pPr>
        <w:jc w:val="right"/>
        <w:rPr>
          <w:sz w:val="28"/>
          <w:szCs w:val="28"/>
        </w:rPr>
      </w:pPr>
    </w:p>
    <w:p w:rsidR="008D170D" w:rsidRDefault="008D170D" w:rsidP="008D170D">
      <w:pPr>
        <w:jc w:val="right"/>
        <w:rPr>
          <w:sz w:val="28"/>
          <w:szCs w:val="28"/>
        </w:rPr>
      </w:pPr>
    </w:p>
    <w:p w:rsidR="008D170D" w:rsidRDefault="008D170D" w:rsidP="008D17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8D170D" w:rsidRDefault="008D170D" w:rsidP="008D17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комиссии по проверке готовности</w:t>
      </w:r>
    </w:p>
    <w:p w:rsidR="008D170D" w:rsidRDefault="008D170D" w:rsidP="008D17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объектов социальной сферы и инженерной инфраструктуры</w:t>
      </w:r>
    </w:p>
    <w:p w:rsidR="008D170D" w:rsidRDefault="008D170D" w:rsidP="008D17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работе в осенне-зимний период 2019-2020 годов</w:t>
      </w:r>
    </w:p>
    <w:p w:rsidR="008D170D" w:rsidRDefault="008D170D" w:rsidP="008D170D">
      <w:pPr>
        <w:jc w:val="center"/>
        <w:rPr>
          <w:b/>
          <w:bCs/>
          <w:sz w:val="28"/>
          <w:szCs w:val="28"/>
        </w:rPr>
      </w:pPr>
    </w:p>
    <w:p w:rsidR="008D170D" w:rsidRDefault="008D170D" w:rsidP="008D170D">
      <w:pPr>
        <w:jc w:val="center"/>
        <w:rPr>
          <w:b/>
          <w:bCs/>
          <w:sz w:val="28"/>
          <w:szCs w:val="28"/>
        </w:rPr>
      </w:pPr>
    </w:p>
    <w:p w:rsidR="008D170D" w:rsidRDefault="008D170D" w:rsidP="008D170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1. Общее положение.</w:t>
      </w:r>
    </w:p>
    <w:p w:rsidR="008D170D" w:rsidRDefault="008D170D" w:rsidP="008D170D">
      <w:pPr>
        <w:ind w:left="-284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1.1Комиссия является органом, деятельность которого направлена на проверку готовности жилищного фонда, объектов социальной сферы и инженерной инфраструктуры к работе в осенне-зимний период 2019-2020гг. с учетом итогов предыдущего сезона и выявление причин, связанных с авариями при эксплуатации энергетических установок, систем водоснабжения и водоотведения.</w:t>
      </w:r>
    </w:p>
    <w:p w:rsidR="008D170D" w:rsidRDefault="008D170D" w:rsidP="008D170D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1.2.    В своей деятельности комиссия подчинена Главе  сельского поселения.</w:t>
      </w:r>
    </w:p>
    <w:p w:rsidR="008D170D" w:rsidRDefault="008D170D" w:rsidP="008D170D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1.3.Работа комиссии осуществляется на безвозмездной основе.</w:t>
      </w:r>
    </w:p>
    <w:p w:rsidR="008D170D" w:rsidRDefault="008D170D" w:rsidP="008D170D">
      <w:pPr>
        <w:tabs>
          <w:tab w:val="left" w:pos="-197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1.4.В своей деятельности комиссия руководствуется   Конституцией РФ, Правилами оценки  готовности к отопительному периоду, утвержденные приказом Министерства энергетики Российской Федерации от 12.03.2013г. N 103, федеральными и областными законами, нормативными правовыми актами Российской Федерации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8D170D" w:rsidRDefault="008D170D" w:rsidP="008D170D">
      <w:pPr>
        <w:tabs>
          <w:tab w:val="left" w:pos="-197"/>
        </w:tabs>
        <w:ind w:left="-321"/>
        <w:jc w:val="both"/>
        <w:rPr>
          <w:sz w:val="28"/>
          <w:szCs w:val="28"/>
        </w:rPr>
      </w:pPr>
    </w:p>
    <w:p w:rsidR="008D170D" w:rsidRDefault="008D170D" w:rsidP="008D170D">
      <w:pPr>
        <w:tabs>
          <w:tab w:val="left" w:pos="-197"/>
        </w:tabs>
        <w:ind w:left="-321"/>
        <w:jc w:val="both"/>
        <w:rPr>
          <w:sz w:val="28"/>
          <w:szCs w:val="28"/>
        </w:rPr>
      </w:pPr>
    </w:p>
    <w:p w:rsidR="008D170D" w:rsidRDefault="008D170D" w:rsidP="008D170D">
      <w:pPr>
        <w:pStyle w:val="a4"/>
        <w:numPr>
          <w:ilvl w:val="0"/>
          <w:numId w:val="3"/>
        </w:numPr>
        <w:tabs>
          <w:tab w:val="left" w:pos="-197"/>
        </w:tabs>
        <w:suppressAutoHyphens/>
        <w:contextualSpacing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Цель и задачи комиссии.</w:t>
      </w:r>
    </w:p>
    <w:p w:rsidR="008D170D" w:rsidRDefault="008D170D" w:rsidP="008D170D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>2.1. Комиссия  создана в целях подготовки и обеспечения устойчивого функционирования объектов социальной сферы, жилищно-коммунального хозяйства и энергетики в осенне-зимний период 2019-2020 годов.</w:t>
      </w:r>
    </w:p>
    <w:p w:rsidR="008D170D" w:rsidRDefault="008D170D" w:rsidP="008D170D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>2.2. Задачами комиссии являются:</w:t>
      </w:r>
    </w:p>
    <w:p w:rsidR="008D170D" w:rsidRDefault="008D170D" w:rsidP="008D170D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Выявить причины нарушений и неполадок энергетических и топливных установок, систем водоснабжения и водоотведения</w:t>
      </w:r>
    </w:p>
    <w:p w:rsidR="008D170D" w:rsidRDefault="008D170D" w:rsidP="008D170D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Предоставить информацию о подготовке жилищного фонда, объектов социальной сферы и инженерной инфраструктуры к работе в зимних условиях в органы, осуществляющие их техническое обслуживание</w:t>
      </w:r>
    </w:p>
    <w:p w:rsidR="008D170D" w:rsidRDefault="008D170D" w:rsidP="008D170D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подготовки и обеспечением устойчивого функционирования объектов социальной сферы  сельского поселения в осенне-зимний период 2019-2020 годов.</w:t>
      </w:r>
    </w:p>
    <w:p w:rsidR="008D170D" w:rsidRDefault="008D170D" w:rsidP="008D170D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Анализ и оценка хода работ по подготовке объектов  социальной сферы  сельского поселения к осенне-зимнему периоду 2019- 2020 годов.</w:t>
      </w:r>
    </w:p>
    <w:p w:rsidR="008D170D" w:rsidRDefault="008D170D" w:rsidP="008D170D">
      <w:pPr>
        <w:tabs>
          <w:tab w:val="left" w:pos="-197"/>
        </w:tabs>
        <w:suppressAutoHyphens/>
        <w:ind w:left="2520"/>
        <w:jc w:val="both"/>
        <w:rPr>
          <w:b/>
          <w:bCs/>
          <w:sz w:val="28"/>
          <w:szCs w:val="28"/>
        </w:rPr>
      </w:pPr>
    </w:p>
    <w:p w:rsidR="008D170D" w:rsidRDefault="008D170D" w:rsidP="008D170D">
      <w:pPr>
        <w:pStyle w:val="a4"/>
        <w:numPr>
          <w:ilvl w:val="0"/>
          <w:numId w:val="3"/>
        </w:numPr>
        <w:tabs>
          <w:tab w:val="left" w:pos="-197"/>
        </w:tabs>
        <w:suppressAutoHyphens/>
        <w:contextualSpacing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Организация деятельности комиссии.</w:t>
      </w:r>
    </w:p>
    <w:p w:rsidR="008D170D" w:rsidRDefault="008D170D" w:rsidP="008D170D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>3.1. Положение о комиссии утверждается Постановлением  администрации сельского поселения.</w:t>
      </w:r>
    </w:p>
    <w:p w:rsidR="008D170D" w:rsidRDefault="008D170D" w:rsidP="008D170D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>3.2.Состав Комиссии утверждается Постановлением администрации  сельского поселения.</w:t>
      </w:r>
    </w:p>
    <w:p w:rsidR="008D170D" w:rsidRDefault="008D170D" w:rsidP="008D170D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>3.3.Заседания комиссии проводятся не реже 1 раз в месяц на период подготовки к зимнему периоду.</w:t>
      </w:r>
    </w:p>
    <w:p w:rsidR="008D170D" w:rsidRDefault="008D170D" w:rsidP="008D170D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>3.4. Решения комиссии носят рекомендательный характер и оформляются протоколом.</w:t>
      </w:r>
    </w:p>
    <w:p w:rsidR="008D170D" w:rsidRDefault="008D170D" w:rsidP="008D170D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Комиссия имеет право запрашивать у   организаций, учреждений, независимо от форм собственности, участвующих в </w:t>
      </w:r>
      <w:proofErr w:type="spellStart"/>
      <w:proofErr w:type="gramStart"/>
      <w:r>
        <w:rPr>
          <w:sz w:val="28"/>
          <w:szCs w:val="28"/>
        </w:rPr>
        <w:t>тепло-водоснабжения</w:t>
      </w:r>
      <w:proofErr w:type="spellEnd"/>
      <w:proofErr w:type="gramEnd"/>
      <w:r>
        <w:rPr>
          <w:sz w:val="28"/>
          <w:szCs w:val="28"/>
        </w:rPr>
        <w:t xml:space="preserve"> населения, обслуживании жилищного фонда, необходимую информацию по вопросам, относящимся к компетенции комиссии.</w:t>
      </w:r>
    </w:p>
    <w:p w:rsidR="008D170D" w:rsidRDefault="008D170D" w:rsidP="008D170D">
      <w:pPr>
        <w:ind w:left="-284"/>
        <w:jc w:val="both"/>
        <w:rPr>
          <w:color w:val="000000"/>
          <w:sz w:val="20"/>
          <w:szCs w:val="20"/>
        </w:rPr>
      </w:pPr>
      <w:r>
        <w:rPr>
          <w:sz w:val="28"/>
          <w:szCs w:val="28"/>
        </w:rPr>
        <w:t>3.6. Комиссия имеет право привлекать к работе комиссии должностных лиц  организаций, учреждений, независимо от форм собственности, участвующих в тепло-, водоснабжении населения, обслуживании жилищного фонда.</w:t>
      </w:r>
      <w:bookmarkStart w:id="0" w:name="_GoBack"/>
      <w:bookmarkEnd w:id="0"/>
    </w:p>
    <w:p w:rsidR="008D170D" w:rsidRDefault="008D170D" w:rsidP="008D170D">
      <w:pPr>
        <w:pStyle w:val="a3"/>
        <w:ind w:firstLine="284"/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br/>
      </w:r>
    </w:p>
    <w:p w:rsidR="008D170D" w:rsidRDefault="008D170D" w:rsidP="008D170D">
      <w:pPr>
        <w:ind w:left="5670"/>
        <w:jc w:val="right"/>
        <w:rPr>
          <w:color w:val="000000"/>
          <w:sz w:val="20"/>
          <w:szCs w:val="20"/>
        </w:rPr>
      </w:pPr>
    </w:p>
    <w:p w:rsidR="008D170D" w:rsidRDefault="008D170D" w:rsidP="008D170D">
      <w:pPr>
        <w:ind w:left="5670"/>
        <w:jc w:val="right"/>
        <w:rPr>
          <w:color w:val="000000"/>
          <w:sz w:val="20"/>
          <w:szCs w:val="20"/>
        </w:rPr>
      </w:pPr>
    </w:p>
    <w:p w:rsidR="008D170D" w:rsidRDefault="008D170D" w:rsidP="008D170D">
      <w:pPr>
        <w:ind w:left="5670"/>
        <w:jc w:val="right"/>
        <w:rPr>
          <w:color w:val="000000"/>
          <w:sz w:val="20"/>
          <w:szCs w:val="20"/>
        </w:rPr>
      </w:pPr>
      <w:r>
        <w:rPr>
          <w:sz w:val="28"/>
          <w:szCs w:val="28"/>
        </w:rPr>
        <w:t xml:space="preserve"> </w:t>
      </w:r>
    </w:p>
    <w:p w:rsidR="008D170D" w:rsidRDefault="008D170D" w:rsidP="008D170D">
      <w:pPr>
        <w:ind w:left="5670"/>
        <w:jc w:val="right"/>
        <w:rPr>
          <w:color w:val="000000"/>
          <w:sz w:val="20"/>
          <w:szCs w:val="20"/>
        </w:rPr>
      </w:pPr>
    </w:p>
    <w:p w:rsidR="008D170D" w:rsidRDefault="008D170D" w:rsidP="008D170D">
      <w:pPr>
        <w:ind w:left="5670"/>
        <w:jc w:val="right"/>
        <w:rPr>
          <w:color w:val="000000"/>
          <w:sz w:val="20"/>
          <w:szCs w:val="20"/>
        </w:rPr>
      </w:pPr>
    </w:p>
    <w:p w:rsidR="008D170D" w:rsidRDefault="008D170D" w:rsidP="008D170D">
      <w:pPr>
        <w:ind w:left="5670"/>
        <w:jc w:val="right"/>
        <w:rPr>
          <w:color w:val="000000"/>
          <w:sz w:val="20"/>
          <w:szCs w:val="20"/>
        </w:rPr>
      </w:pPr>
    </w:p>
    <w:p w:rsidR="008D170D" w:rsidRDefault="008D170D" w:rsidP="008D170D">
      <w:pPr>
        <w:ind w:left="5670"/>
        <w:jc w:val="right"/>
        <w:rPr>
          <w:color w:val="000000"/>
          <w:sz w:val="20"/>
          <w:szCs w:val="20"/>
        </w:rPr>
      </w:pPr>
    </w:p>
    <w:p w:rsidR="008D170D" w:rsidRDefault="008D170D" w:rsidP="008D170D">
      <w:pPr>
        <w:ind w:left="5670"/>
        <w:jc w:val="right"/>
        <w:rPr>
          <w:color w:val="000000"/>
          <w:sz w:val="20"/>
          <w:szCs w:val="20"/>
        </w:rPr>
      </w:pPr>
    </w:p>
    <w:p w:rsidR="008D170D" w:rsidRDefault="008D170D" w:rsidP="008D170D">
      <w:pPr>
        <w:jc w:val="center"/>
        <w:rPr>
          <w:color w:val="000000"/>
          <w:sz w:val="27"/>
          <w:szCs w:val="27"/>
        </w:rPr>
      </w:pPr>
    </w:p>
    <w:p w:rsidR="008D170D" w:rsidRPr="0079772A" w:rsidRDefault="008D170D" w:rsidP="008D170D">
      <w:pPr>
        <w:jc w:val="both"/>
        <w:rPr>
          <w:sz w:val="26"/>
          <w:szCs w:val="26"/>
        </w:rPr>
      </w:pPr>
    </w:p>
    <w:p w:rsidR="008D170D" w:rsidRDefault="008D170D" w:rsidP="008D170D">
      <w:pPr>
        <w:pStyle w:val="a4"/>
        <w:ind w:left="1080"/>
        <w:jc w:val="both"/>
        <w:rPr>
          <w:sz w:val="28"/>
          <w:szCs w:val="28"/>
        </w:rPr>
      </w:pPr>
    </w:p>
    <w:p w:rsidR="008D170D" w:rsidRPr="007E7DE4" w:rsidRDefault="008D170D" w:rsidP="008D170D">
      <w:pPr>
        <w:pStyle w:val="a4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D170D" w:rsidRPr="000E36BB" w:rsidRDefault="008D170D" w:rsidP="008D170D">
      <w:pPr>
        <w:pStyle w:val="a3"/>
        <w:ind w:firstLine="284"/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0E36BB">
        <w:rPr>
          <w:rFonts w:ascii="Times New Roman" w:hAnsi="Times New Roman"/>
          <w:sz w:val="26"/>
          <w:szCs w:val="26"/>
        </w:rPr>
        <w:t xml:space="preserve"> </w:t>
      </w:r>
    </w:p>
    <w:p w:rsidR="0058479D" w:rsidRPr="0079772A" w:rsidRDefault="0058479D" w:rsidP="0058479D">
      <w:pPr>
        <w:jc w:val="both"/>
        <w:rPr>
          <w:sz w:val="26"/>
          <w:szCs w:val="26"/>
        </w:rPr>
      </w:pPr>
    </w:p>
    <w:p w:rsidR="0058479D" w:rsidRDefault="0058479D" w:rsidP="0058479D">
      <w:pPr>
        <w:pStyle w:val="a4"/>
        <w:ind w:left="1080"/>
        <w:jc w:val="both"/>
        <w:rPr>
          <w:sz w:val="28"/>
          <w:szCs w:val="28"/>
        </w:rPr>
      </w:pPr>
    </w:p>
    <w:p w:rsidR="0058479D" w:rsidRPr="007E7DE4" w:rsidRDefault="0058479D" w:rsidP="0058479D">
      <w:pPr>
        <w:pStyle w:val="a4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8479D" w:rsidRDefault="00CF4B3E" w:rsidP="0058479D">
      <w:pPr>
        <w:ind w:left="567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:rsidR="0058479D" w:rsidRDefault="0058479D" w:rsidP="0058479D">
      <w:pPr>
        <w:ind w:left="5670"/>
        <w:jc w:val="right"/>
        <w:rPr>
          <w:color w:val="000000"/>
          <w:sz w:val="20"/>
          <w:szCs w:val="20"/>
        </w:rPr>
      </w:pPr>
    </w:p>
    <w:p w:rsidR="00C16CC5" w:rsidRDefault="00C16CC5"/>
    <w:sectPr w:rsidR="00C16CC5" w:rsidSect="00C16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B4C53"/>
    <w:multiLevelType w:val="hybridMultilevel"/>
    <w:tmpl w:val="F26E09F4"/>
    <w:lvl w:ilvl="0" w:tplc="65889252">
      <w:start w:val="2"/>
      <w:numFmt w:val="decimal"/>
      <w:lvlText w:val="%1."/>
      <w:lvlJc w:val="left"/>
      <w:pPr>
        <w:ind w:left="78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58479D"/>
    <w:rsid w:val="000864B2"/>
    <w:rsid w:val="00154251"/>
    <w:rsid w:val="0027240C"/>
    <w:rsid w:val="00323158"/>
    <w:rsid w:val="004578A3"/>
    <w:rsid w:val="00473129"/>
    <w:rsid w:val="00492739"/>
    <w:rsid w:val="005250DB"/>
    <w:rsid w:val="0058479D"/>
    <w:rsid w:val="005F22EE"/>
    <w:rsid w:val="00636907"/>
    <w:rsid w:val="006452C5"/>
    <w:rsid w:val="007F740F"/>
    <w:rsid w:val="008A07D4"/>
    <w:rsid w:val="008C4A83"/>
    <w:rsid w:val="008D170D"/>
    <w:rsid w:val="00974602"/>
    <w:rsid w:val="009970D1"/>
    <w:rsid w:val="00A251CB"/>
    <w:rsid w:val="00AE1288"/>
    <w:rsid w:val="00AF275D"/>
    <w:rsid w:val="00C16CC5"/>
    <w:rsid w:val="00CF4B3E"/>
    <w:rsid w:val="00D04FD9"/>
    <w:rsid w:val="00D25375"/>
    <w:rsid w:val="00DC7281"/>
    <w:rsid w:val="00DD6586"/>
    <w:rsid w:val="00DF25E8"/>
    <w:rsid w:val="00E2043D"/>
    <w:rsid w:val="00E34641"/>
    <w:rsid w:val="00E533BD"/>
    <w:rsid w:val="00EB38EB"/>
    <w:rsid w:val="00FA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8479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99"/>
    <w:qFormat/>
    <w:rsid w:val="0058479D"/>
    <w:pPr>
      <w:ind w:left="720"/>
      <w:contextualSpacing/>
    </w:pPr>
  </w:style>
  <w:style w:type="paragraph" w:styleId="2">
    <w:name w:val="Body Text 2"/>
    <w:basedOn w:val="a"/>
    <w:link w:val="20"/>
    <w:rsid w:val="0058479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5847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58479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847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7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6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АСП Мраковский</cp:lastModifiedBy>
  <cp:revision>3</cp:revision>
  <cp:lastPrinted>2019-07-02T05:46:00Z</cp:lastPrinted>
  <dcterms:created xsi:type="dcterms:W3CDTF">2019-07-02T05:45:00Z</dcterms:created>
  <dcterms:modified xsi:type="dcterms:W3CDTF">2019-07-02T05:47:00Z</dcterms:modified>
</cp:coreProperties>
</file>