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59" w:tblpY="-7"/>
        <w:tblW w:w="9793" w:type="dxa"/>
        <w:tblBorders>
          <w:bottom w:val="thickThinMediumGap" w:sz="18" w:space="0" w:color="auto"/>
        </w:tblBorders>
        <w:tblLook w:val="0000" w:firstRow="0" w:lastRow="0" w:firstColumn="0" w:lastColumn="0" w:noHBand="0" w:noVBand="0"/>
      </w:tblPr>
      <w:tblGrid>
        <w:gridCol w:w="9816"/>
      </w:tblGrid>
      <w:tr w:rsidR="00A314DC" w:rsidRPr="0045162A">
        <w:trPr>
          <w:trHeight w:val="2583"/>
        </w:trPr>
        <w:tc>
          <w:tcPr>
            <w:tcW w:w="9793" w:type="dxa"/>
            <w:tcBorders>
              <w:top w:val="nil"/>
              <w:left w:val="nil"/>
              <w:bottom w:val="thickThinMediumGap" w:sz="18" w:space="0" w:color="auto"/>
              <w:right w:val="nil"/>
            </w:tcBorders>
          </w:tcPr>
          <w:p w:rsidR="00A314DC" w:rsidRPr="00287DE0" w:rsidRDefault="00A314DC" w:rsidP="009A7398"/>
          <w:tbl>
            <w:tblPr>
              <w:tblpPr w:leftFromText="180" w:rightFromText="180" w:vertAnchor="text" w:horzAnchor="margin" w:tblpY="-718"/>
              <w:tblOverlap w:val="never"/>
              <w:tblW w:w="9600" w:type="dxa"/>
              <w:tblCellMar>
                <w:left w:w="107" w:type="dxa"/>
                <w:right w:w="107" w:type="dxa"/>
              </w:tblCellMar>
              <w:tblLook w:val="0000" w:firstRow="0" w:lastRow="0" w:firstColumn="0" w:lastColumn="0" w:noHBand="0" w:noVBand="0"/>
            </w:tblPr>
            <w:tblGrid>
              <w:gridCol w:w="4168"/>
              <w:gridCol w:w="1398"/>
              <w:gridCol w:w="4034"/>
            </w:tblGrid>
            <w:tr w:rsidR="00A314DC" w:rsidRPr="00287DE0">
              <w:trPr>
                <w:cantSplit/>
                <w:trHeight w:val="1153"/>
              </w:trPr>
              <w:tc>
                <w:tcPr>
                  <w:tcW w:w="4172" w:type="dxa"/>
                  <w:tcBorders>
                    <w:top w:val="nil"/>
                    <w:left w:val="nil"/>
                    <w:bottom w:val="nil"/>
                    <w:right w:val="nil"/>
                  </w:tcBorders>
                </w:tcPr>
                <w:p w:rsidR="00A314DC" w:rsidRPr="00287DE0" w:rsidRDefault="00A314DC" w:rsidP="009A7398">
                  <w:pPr>
                    <w:pStyle w:val="11"/>
                    <w:spacing w:line="276" w:lineRule="auto"/>
                    <w:ind w:left="35"/>
                    <w:jc w:val="center"/>
                    <w:rPr>
                      <w:rFonts w:ascii="Times Cyr Bash Normal" w:hAnsi="Times Cyr Bash Normal" w:cs="Times Cyr Bash Normal"/>
                      <w:sz w:val="28"/>
                      <w:szCs w:val="28"/>
                    </w:rPr>
                  </w:pPr>
                  <w:r w:rsidRPr="00287DE0">
                    <w:rPr>
                      <w:rFonts w:ascii="Times Cyr Bash Normal" w:hAnsi="Times Cyr Bash Normal" w:cs="Times Cyr Bash Normal"/>
                      <w:sz w:val="28"/>
                      <w:szCs w:val="28"/>
                    </w:rPr>
                    <w:t>БАШ</w:t>
                  </w:r>
                  <w:r>
                    <w:rPr>
                      <w:rFonts w:ascii="Times Cyr Bash Normal" w:hAnsi="Times Cyr Bash Normal" w:cs="Times Cyr Bash Normal"/>
                      <w:sz w:val="28"/>
                      <w:szCs w:val="28"/>
                    </w:rPr>
                    <w:t>К</w:t>
                  </w:r>
                  <w:r w:rsidRPr="00287DE0">
                    <w:rPr>
                      <w:rFonts w:ascii="Times Cyr Bash Normal" w:hAnsi="Times Cyr Bash Normal" w:cs="Times Cyr Bash Normal"/>
                      <w:sz w:val="28"/>
                      <w:szCs w:val="28"/>
                    </w:rPr>
                    <w:t>ОРТОСТАН РЕСПУБЛИКА</w:t>
                  </w:r>
                  <w:r>
                    <w:rPr>
                      <w:rFonts w:ascii="Times Cyr Bash Normal" w:hAnsi="Times Cyr Bash Normal" w:cs="Times Cyr Bash Normal"/>
                      <w:sz w:val="28"/>
                      <w:szCs w:val="28"/>
                    </w:rPr>
                    <w:t>Н</w:t>
                  </w:r>
                  <w:r w:rsidRPr="00287DE0">
                    <w:rPr>
                      <w:rFonts w:ascii="Times Cyr Bash Normal" w:hAnsi="Times Cyr Bash Normal" w:cs="Times Cyr Bash Normal"/>
                      <w:sz w:val="28"/>
                      <w:szCs w:val="28"/>
                    </w:rPr>
                    <w:t>Ы</w:t>
                  </w:r>
                </w:p>
                <w:p w:rsidR="00A314DC" w:rsidRPr="00287DE0" w:rsidRDefault="00A314DC" w:rsidP="009A7398">
                  <w:pPr>
                    <w:pStyle w:val="11"/>
                    <w:spacing w:line="276" w:lineRule="auto"/>
                    <w:ind w:left="35" w:right="-107"/>
                    <w:jc w:val="center"/>
                    <w:rPr>
                      <w:rFonts w:ascii="Times Cyr Bash Normal" w:hAnsi="Times Cyr Bash Normal" w:cs="Times Cyr Bash Normal"/>
                      <w:sz w:val="28"/>
                      <w:szCs w:val="28"/>
                    </w:rPr>
                  </w:pPr>
                  <w:proofErr w:type="gramStart"/>
                  <w:r w:rsidRPr="00287DE0">
                    <w:rPr>
                      <w:rFonts w:ascii="Times Cyr Bash Normal" w:hAnsi="Times Cyr Bash Normal" w:cs="Times Cyr Bash Normal"/>
                      <w:sz w:val="28"/>
                      <w:szCs w:val="28"/>
                    </w:rPr>
                    <w:t>F</w:t>
                  </w:r>
                  <w:proofErr w:type="gramEnd"/>
                  <w:r w:rsidRPr="00287DE0">
                    <w:rPr>
                      <w:rFonts w:ascii="Times Cyr Bash Normal" w:hAnsi="Times Cyr Bash Normal" w:cs="Times Cyr Bash Normal"/>
                      <w:sz w:val="28"/>
                      <w:szCs w:val="28"/>
                    </w:rPr>
                    <w:t>АФУРИ РАЙОНЫ МУНИЦИПАЛЬ РАЙОНЫНЫ</w:t>
                  </w:r>
                  <w:r>
                    <w:rPr>
                      <w:rFonts w:ascii="Times Cyr Bash Normal" w:hAnsi="Times Cyr Bash Normal" w:cs="Times Cyr Bash Normal"/>
                      <w:sz w:val="28"/>
                      <w:szCs w:val="28"/>
                    </w:rPr>
                    <w:t>Н</w:t>
                  </w:r>
                </w:p>
                <w:p w:rsidR="00A314DC" w:rsidRPr="00287DE0" w:rsidRDefault="00A314DC" w:rsidP="009A7398">
                  <w:pPr>
                    <w:pStyle w:val="11"/>
                    <w:spacing w:line="276" w:lineRule="auto"/>
                    <w:ind w:left="35"/>
                    <w:jc w:val="center"/>
                    <w:rPr>
                      <w:rFonts w:ascii="Times Cyr Bash Normal" w:hAnsi="Times Cyr Bash Normal" w:cs="Times Cyr Bash Normal"/>
                      <w:sz w:val="28"/>
                      <w:szCs w:val="28"/>
                    </w:rPr>
                  </w:pPr>
                  <w:r w:rsidRPr="00287DE0">
                    <w:rPr>
                      <w:rFonts w:ascii="Times Cyr Bash Normal" w:hAnsi="Times Cyr Bash Normal" w:cs="Times Cyr Bash Normal"/>
                      <w:sz w:val="28"/>
                      <w:szCs w:val="28"/>
                    </w:rPr>
                    <w:t>МОРАК АУЫЛ СОВЕТЫ</w:t>
                  </w:r>
                </w:p>
                <w:p w:rsidR="00A314DC" w:rsidRPr="00287DE0" w:rsidRDefault="00A314DC" w:rsidP="009A7398">
                  <w:pPr>
                    <w:pStyle w:val="11"/>
                    <w:spacing w:line="276" w:lineRule="auto"/>
                    <w:ind w:left="35"/>
                    <w:jc w:val="center"/>
                    <w:rPr>
                      <w:rFonts w:ascii="Times Cyr Bash Normal" w:hAnsi="Times Cyr Bash Normal" w:cs="Times Cyr Bash Normal"/>
                      <w:sz w:val="28"/>
                      <w:szCs w:val="28"/>
                    </w:rPr>
                  </w:pPr>
                  <w:r w:rsidRPr="00287DE0">
                    <w:rPr>
                      <w:rFonts w:ascii="Times Cyr Bash Normal" w:hAnsi="Times Cyr Bash Normal" w:cs="Times Cyr Bash Normal"/>
                      <w:sz w:val="28"/>
                      <w:szCs w:val="28"/>
                    </w:rPr>
                    <w:t>АУЫЛ БИЛ</w:t>
                  </w:r>
                  <w:r w:rsidRPr="00287DE0">
                    <w:rPr>
                      <w:rFonts w:ascii="Times New Roman" w:hAnsi="Times New Roman" w:cs="Times New Roman"/>
                      <w:sz w:val="28"/>
                      <w:szCs w:val="28"/>
                      <w:lang w:val="tt-RU"/>
                    </w:rPr>
                    <w:t>Ә</w:t>
                  </w:r>
                  <w:r w:rsidRPr="00287DE0">
                    <w:rPr>
                      <w:rFonts w:ascii="Times Cyr Bash Normal" w:hAnsi="Times Cyr Bash Normal" w:cs="Times Cyr Bash Normal"/>
                      <w:sz w:val="28"/>
                      <w:szCs w:val="28"/>
                    </w:rPr>
                    <w:t>М</w:t>
                  </w:r>
                  <w:r w:rsidRPr="00287DE0">
                    <w:rPr>
                      <w:rFonts w:ascii="Times New Roman" w:hAnsi="Times New Roman" w:cs="Times New Roman"/>
                      <w:sz w:val="28"/>
                      <w:szCs w:val="28"/>
                      <w:lang w:val="tt-RU"/>
                    </w:rPr>
                    <w:t>ӘҺ</w:t>
                  </w:r>
                  <w:r w:rsidRPr="00287DE0">
                    <w:rPr>
                      <w:rFonts w:ascii="Times Cyr Bash Normal" w:hAnsi="Times Cyr Bash Normal" w:cs="Times Cyr Bash Normal"/>
                      <w:sz w:val="28"/>
                      <w:szCs w:val="28"/>
                    </w:rPr>
                    <w:t>Е</w:t>
                  </w:r>
                </w:p>
                <w:p w:rsidR="00A314DC" w:rsidRPr="00287DE0" w:rsidRDefault="00A314DC" w:rsidP="009A7398">
                  <w:pPr>
                    <w:pStyle w:val="11"/>
                    <w:spacing w:line="276" w:lineRule="auto"/>
                    <w:ind w:left="35"/>
                    <w:jc w:val="center"/>
                    <w:rPr>
                      <w:rFonts w:ascii="Times New Roman" w:hAnsi="Times New Roman" w:cs="Times New Roman"/>
                      <w:sz w:val="28"/>
                      <w:szCs w:val="28"/>
                    </w:rPr>
                  </w:pPr>
                  <w:r>
                    <w:rPr>
                      <w:rFonts w:ascii="Times Cyr Bash Normal" w:hAnsi="Times Cyr Bash Normal" w:cs="Times Cyr Bash Normal"/>
                      <w:sz w:val="28"/>
                      <w:szCs w:val="28"/>
                    </w:rPr>
                    <w:t>ХАКИМИ</w:t>
                  </w:r>
                  <w:r w:rsidRPr="00287DE0">
                    <w:rPr>
                      <w:rFonts w:ascii="Times New Roman" w:hAnsi="Times New Roman" w:cs="Times New Roman"/>
                      <w:sz w:val="28"/>
                      <w:szCs w:val="28"/>
                      <w:lang w:val="tt-RU"/>
                    </w:rPr>
                    <w:t>Ә</w:t>
                  </w:r>
                  <w:r>
                    <w:rPr>
                      <w:rFonts w:ascii="Times Cyr Bash Normal" w:hAnsi="Times Cyr Bash Normal" w:cs="Times Cyr Bash Normal"/>
                      <w:sz w:val="28"/>
                      <w:szCs w:val="28"/>
                    </w:rPr>
                    <w:t>ТЕ</w:t>
                  </w:r>
                </w:p>
              </w:tc>
              <w:tc>
                <w:tcPr>
                  <w:tcW w:w="1390" w:type="dxa"/>
                  <w:vMerge w:val="restart"/>
                  <w:tcBorders>
                    <w:top w:val="nil"/>
                    <w:left w:val="nil"/>
                    <w:bottom w:val="nil"/>
                    <w:right w:val="nil"/>
                  </w:tcBorders>
                </w:tcPr>
                <w:p w:rsidR="00A314DC" w:rsidRPr="00287DE0" w:rsidRDefault="00260974" w:rsidP="009A7398">
                  <w:pPr>
                    <w:pStyle w:val="11"/>
                    <w:spacing w:line="276" w:lineRule="auto"/>
                    <w:ind w:left="-107"/>
                    <w:jc w:val="center"/>
                    <w:rPr>
                      <w:rFonts w:ascii="Times New Roman" w:hAnsi="Times New Roman" w:cs="Times New Roman"/>
                      <w:sz w:val="24"/>
                      <w:szCs w:val="24"/>
                    </w:rPr>
                  </w:pPr>
                  <w:r>
                    <w:rPr>
                      <w:rFonts w:cs="Times New Roman"/>
                      <w:noProof/>
                      <w:sz w:val="24"/>
                      <w:szCs w:val="24"/>
                      <w:lang w:eastAsia="ru-RU"/>
                    </w:rPr>
                    <w:drawing>
                      <wp:inline distT="0" distB="0" distL="0" distR="0">
                        <wp:extent cx="819785" cy="1021715"/>
                        <wp:effectExtent l="0" t="0" r="0" b="6985"/>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1021715"/>
                                </a:xfrm>
                                <a:prstGeom prst="rect">
                                  <a:avLst/>
                                </a:prstGeom>
                                <a:noFill/>
                                <a:ln>
                                  <a:noFill/>
                                </a:ln>
                              </pic:spPr>
                            </pic:pic>
                          </a:graphicData>
                        </a:graphic>
                      </wp:inline>
                    </w:drawing>
                  </w:r>
                </w:p>
              </w:tc>
              <w:tc>
                <w:tcPr>
                  <w:tcW w:w="4038" w:type="dxa"/>
                  <w:tcBorders>
                    <w:top w:val="nil"/>
                    <w:left w:val="nil"/>
                    <w:bottom w:val="nil"/>
                    <w:right w:val="nil"/>
                  </w:tcBorders>
                </w:tcPr>
                <w:p w:rsidR="00A314DC" w:rsidRPr="00287DE0" w:rsidRDefault="00A314DC" w:rsidP="009A7398">
                  <w:pPr>
                    <w:pStyle w:val="11"/>
                    <w:spacing w:line="276" w:lineRule="auto"/>
                    <w:ind w:left="-107"/>
                    <w:jc w:val="center"/>
                    <w:rPr>
                      <w:rFonts w:ascii="Times Cyr Bash Normal" w:hAnsi="Times Cyr Bash Normal" w:cs="Times Cyr Bash Normal"/>
                      <w:sz w:val="28"/>
                      <w:szCs w:val="28"/>
                    </w:rPr>
                  </w:pPr>
                  <w:r>
                    <w:rPr>
                      <w:rFonts w:ascii="Times Cyr Bash Normal" w:hAnsi="Times Cyr Bash Normal" w:cs="Times Cyr Bash Normal"/>
                      <w:sz w:val="28"/>
                      <w:szCs w:val="28"/>
                    </w:rPr>
                    <w:t>АДМИНИСТРАЦИЯ</w:t>
                  </w:r>
                </w:p>
                <w:p w:rsidR="00A314DC" w:rsidRPr="00287DE0" w:rsidRDefault="00A314DC" w:rsidP="009A7398">
                  <w:pPr>
                    <w:pStyle w:val="11"/>
                    <w:spacing w:line="276" w:lineRule="auto"/>
                    <w:ind w:left="-107"/>
                    <w:jc w:val="center"/>
                    <w:rPr>
                      <w:rFonts w:ascii="Times Cyr Bash Normal" w:hAnsi="Times Cyr Bash Normal" w:cs="Times Cyr Bash Normal"/>
                      <w:sz w:val="28"/>
                      <w:szCs w:val="28"/>
                    </w:rPr>
                  </w:pPr>
                  <w:r w:rsidRPr="00287DE0">
                    <w:rPr>
                      <w:rFonts w:ascii="Times Cyr Bash Normal" w:hAnsi="Times Cyr Bash Normal" w:cs="Times Cyr Bash Normal"/>
                      <w:sz w:val="28"/>
                      <w:szCs w:val="28"/>
                    </w:rPr>
                    <w:t>СЕЛЬСКОГО ПОСЕЛЕНИЯ МРАКОВСКИЙ  СЕЛЬСОВЕТ</w:t>
                  </w:r>
                </w:p>
                <w:p w:rsidR="00A314DC" w:rsidRPr="00287DE0" w:rsidRDefault="00A314DC" w:rsidP="009A7398">
                  <w:pPr>
                    <w:pStyle w:val="11"/>
                    <w:spacing w:line="276" w:lineRule="auto"/>
                    <w:ind w:left="-107" w:right="-116"/>
                    <w:jc w:val="center"/>
                    <w:rPr>
                      <w:rFonts w:ascii="Times Cyr Bash Normal" w:hAnsi="Times Cyr Bash Normal" w:cs="Times Cyr Bash Normal"/>
                      <w:sz w:val="28"/>
                      <w:szCs w:val="28"/>
                    </w:rPr>
                  </w:pPr>
                  <w:r w:rsidRPr="00287DE0">
                    <w:rPr>
                      <w:rFonts w:ascii="Times Cyr Bash Normal" w:hAnsi="Times Cyr Bash Normal" w:cs="Times Cyr Bash Normal"/>
                      <w:sz w:val="28"/>
                      <w:szCs w:val="28"/>
                    </w:rPr>
                    <w:t xml:space="preserve">МУНИЦИПАЛЬНОГО </w:t>
                  </w:r>
                  <w:r>
                    <w:rPr>
                      <w:rFonts w:ascii="Times Cyr Bash Normal" w:hAnsi="Times Cyr Bash Normal" w:cs="Times Cyr Bash Normal"/>
                      <w:sz w:val="28"/>
                      <w:szCs w:val="28"/>
                    </w:rPr>
                    <w:t>Р</w:t>
                  </w:r>
                  <w:r w:rsidRPr="00287DE0">
                    <w:rPr>
                      <w:rFonts w:ascii="Times Cyr Bash Normal" w:hAnsi="Times Cyr Bash Normal" w:cs="Times Cyr Bash Normal"/>
                      <w:sz w:val="28"/>
                      <w:szCs w:val="28"/>
                    </w:rPr>
                    <w:t xml:space="preserve">АЙОНА ГАФУРИЙСКИЙ РАЙОН </w:t>
                  </w:r>
                </w:p>
                <w:p w:rsidR="00A314DC" w:rsidRPr="00287DE0" w:rsidRDefault="00A314DC" w:rsidP="009A7398">
                  <w:pPr>
                    <w:pStyle w:val="11"/>
                    <w:spacing w:line="276" w:lineRule="auto"/>
                    <w:ind w:left="-107"/>
                    <w:jc w:val="center"/>
                    <w:rPr>
                      <w:rFonts w:ascii="Times New Roman" w:hAnsi="Times New Roman" w:cs="Times New Roman"/>
                      <w:sz w:val="24"/>
                      <w:szCs w:val="24"/>
                    </w:rPr>
                  </w:pPr>
                  <w:r w:rsidRPr="00287DE0">
                    <w:rPr>
                      <w:rFonts w:ascii="Times Cyr Bash Normal" w:hAnsi="Times Cyr Bash Normal" w:cs="Times Cyr Bash Normal"/>
                      <w:sz w:val="28"/>
                      <w:szCs w:val="28"/>
                    </w:rPr>
                    <w:t>РЕСПУБЛИКИ БАШКОРТОСТАН</w:t>
                  </w:r>
                </w:p>
              </w:tc>
            </w:tr>
            <w:tr w:rsidR="00A314DC" w:rsidRPr="00287DE0">
              <w:trPr>
                <w:cantSplit/>
                <w:trHeight w:val="88"/>
              </w:trPr>
              <w:tc>
                <w:tcPr>
                  <w:tcW w:w="4172" w:type="dxa"/>
                  <w:tcBorders>
                    <w:top w:val="nil"/>
                    <w:left w:val="nil"/>
                    <w:bottom w:val="nil"/>
                    <w:right w:val="nil"/>
                  </w:tcBorders>
                </w:tcPr>
                <w:p w:rsidR="00A314DC" w:rsidRPr="00287DE0" w:rsidRDefault="00A314DC" w:rsidP="009A7398">
                  <w:pPr>
                    <w:ind w:left="426"/>
                    <w:rPr>
                      <w:sz w:val="28"/>
                      <w:szCs w:val="28"/>
                      <w:lang w:val="tt-RU"/>
                    </w:rPr>
                  </w:pPr>
                </w:p>
              </w:tc>
              <w:tc>
                <w:tcPr>
                  <w:tcW w:w="1390" w:type="dxa"/>
                  <w:vMerge/>
                  <w:tcBorders>
                    <w:top w:val="nil"/>
                    <w:left w:val="nil"/>
                    <w:bottom w:val="nil"/>
                    <w:right w:val="nil"/>
                  </w:tcBorders>
                  <w:vAlign w:val="center"/>
                </w:tcPr>
                <w:p w:rsidR="00A314DC" w:rsidRPr="00287DE0" w:rsidRDefault="00A314DC" w:rsidP="009A7398">
                  <w:pPr>
                    <w:pStyle w:val="a3"/>
                    <w:jc w:val="center"/>
                    <w:rPr>
                      <w:rFonts w:cs="Times New Roman"/>
                    </w:rPr>
                  </w:pPr>
                </w:p>
              </w:tc>
              <w:tc>
                <w:tcPr>
                  <w:tcW w:w="4038" w:type="dxa"/>
                  <w:tcBorders>
                    <w:top w:val="nil"/>
                    <w:left w:val="nil"/>
                    <w:bottom w:val="nil"/>
                    <w:right w:val="nil"/>
                  </w:tcBorders>
                </w:tcPr>
                <w:p w:rsidR="00A314DC" w:rsidRPr="00287DE0" w:rsidRDefault="00A314DC" w:rsidP="009A7398">
                  <w:pPr>
                    <w:pStyle w:val="a3"/>
                    <w:jc w:val="center"/>
                    <w:rPr>
                      <w:rFonts w:cs="Times New Roman"/>
                      <w:sz w:val="16"/>
                      <w:szCs w:val="16"/>
                    </w:rPr>
                  </w:pPr>
                </w:p>
              </w:tc>
            </w:tr>
          </w:tbl>
          <w:p w:rsidR="00A314DC" w:rsidRPr="00287DE0" w:rsidRDefault="00A314DC" w:rsidP="009A7398">
            <w:pPr>
              <w:ind w:left="426"/>
              <w:jc w:val="center"/>
              <w:rPr>
                <w:sz w:val="2"/>
                <w:szCs w:val="2"/>
              </w:rPr>
            </w:pPr>
          </w:p>
        </w:tc>
      </w:tr>
    </w:tbl>
    <w:p w:rsidR="00A314DC" w:rsidRDefault="00A314DC" w:rsidP="0036750F">
      <w:pPr>
        <w:tabs>
          <w:tab w:val="left" w:pos="1920"/>
        </w:tabs>
        <w:jc w:val="center"/>
        <w:rPr>
          <w:b/>
          <w:bCs/>
          <w:sz w:val="28"/>
          <w:szCs w:val="28"/>
        </w:rPr>
      </w:pPr>
      <w:r w:rsidRPr="00606138">
        <w:rPr>
          <w:b/>
          <w:bCs/>
          <w:sz w:val="28"/>
          <w:szCs w:val="28"/>
        </w:rPr>
        <w:t xml:space="preserve">      </w:t>
      </w:r>
    </w:p>
    <w:p w:rsidR="00A314DC" w:rsidRPr="0035244B" w:rsidRDefault="00A314DC" w:rsidP="0036750F">
      <w:pPr>
        <w:tabs>
          <w:tab w:val="left" w:pos="1920"/>
        </w:tabs>
        <w:jc w:val="center"/>
        <w:rPr>
          <w:rFonts w:ascii="Times Cyr Bash Normal" w:hAnsi="Times Cyr Bash Normal" w:cs="Times Cyr Bash Normal"/>
          <w:b/>
          <w:bCs/>
          <w:sz w:val="28"/>
          <w:szCs w:val="28"/>
        </w:rPr>
      </w:pPr>
      <w:r>
        <w:rPr>
          <w:rFonts w:ascii="Times Cyr Bash Normal" w:hAnsi="Times Cyr Bash Normal" w:cs="Times Cyr Bash Normal"/>
          <w:sz w:val="28"/>
          <w:szCs w:val="28"/>
          <w:lang w:val="en-US"/>
        </w:rPr>
        <w:t>K</w:t>
      </w:r>
      <w:r w:rsidRPr="000F0DCB">
        <w:rPr>
          <w:rFonts w:ascii="Times Cyr Bash Normal" w:hAnsi="Times Cyr Bash Normal" w:cs="Times Cyr Bash Normal"/>
          <w:sz w:val="28"/>
          <w:szCs w:val="28"/>
        </w:rPr>
        <w:t>АРАР                                                                ПОСТАНОВЛЕНИЕ</w:t>
      </w:r>
    </w:p>
    <w:tbl>
      <w:tblPr>
        <w:tblW w:w="9606" w:type="dxa"/>
        <w:tblInd w:w="-106" w:type="dxa"/>
        <w:tblLayout w:type="fixed"/>
        <w:tblLook w:val="00A0" w:firstRow="1" w:lastRow="0" w:firstColumn="1" w:lastColumn="0" w:noHBand="0" w:noVBand="0"/>
      </w:tblPr>
      <w:tblGrid>
        <w:gridCol w:w="4361"/>
        <w:gridCol w:w="1701"/>
        <w:gridCol w:w="3544"/>
      </w:tblGrid>
      <w:tr w:rsidR="00A314DC" w:rsidRPr="006F1454">
        <w:tc>
          <w:tcPr>
            <w:tcW w:w="4361" w:type="dxa"/>
          </w:tcPr>
          <w:p w:rsidR="00A314DC" w:rsidRPr="00EC44EA" w:rsidRDefault="00A314DC" w:rsidP="009055B3">
            <w:pPr>
              <w:pStyle w:val="2"/>
              <w:ind w:right="-108"/>
              <w:rPr>
                <w:sz w:val="28"/>
                <w:szCs w:val="28"/>
              </w:rPr>
            </w:pPr>
            <w:r w:rsidRPr="00EC44EA">
              <w:rPr>
                <w:sz w:val="28"/>
                <w:szCs w:val="28"/>
              </w:rPr>
              <w:t>«</w:t>
            </w:r>
            <w:r w:rsidR="009055B3">
              <w:rPr>
                <w:sz w:val="28"/>
                <w:szCs w:val="28"/>
              </w:rPr>
              <w:t>30</w:t>
            </w:r>
            <w:r w:rsidRPr="00EC44EA">
              <w:rPr>
                <w:sz w:val="28"/>
                <w:szCs w:val="28"/>
              </w:rPr>
              <w:t xml:space="preserve">» </w:t>
            </w:r>
            <w:r w:rsidR="00B818DC">
              <w:rPr>
                <w:sz w:val="28"/>
                <w:szCs w:val="28"/>
              </w:rPr>
              <w:t>июня</w:t>
            </w:r>
            <w:r w:rsidRPr="00EC44EA">
              <w:rPr>
                <w:sz w:val="28"/>
                <w:szCs w:val="28"/>
              </w:rPr>
              <w:t xml:space="preserve">  2021й.</w:t>
            </w:r>
          </w:p>
        </w:tc>
        <w:tc>
          <w:tcPr>
            <w:tcW w:w="1701" w:type="dxa"/>
          </w:tcPr>
          <w:p w:rsidR="00A314DC" w:rsidRPr="00EC44EA" w:rsidRDefault="00A314DC" w:rsidP="009055B3">
            <w:pPr>
              <w:pStyle w:val="2"/>
              <w:ind w:left="-108" w:right="-108"/>
              <w:rPr>
                <w:sz w:val="28"/>
                <w:szCs w:val="28"/>
              </w:rPr>
            </w:pPr>
            <w:r w:rsidRPr="00EC44EA">
              <w:rPr>
                <w:sz w:val="28"/>
                <w:szCs w:val="28"/>
              </w:rPr>
              <w:t xml:space="preserve">№ </w:t>
            </w:r>
            <w:r w:rsidR="008110F2">
              <w:rPr>
                <w:sz w:val="28"/>
                <w:szCs w:val="28"/>
              </w:rPr>
              <w:t>3</w:t>
            </w:r>
            <w:r w:rsidR="009055B3">
              <w:rPr>
                <w:sz w:val="28"/>
                <w:szCs w:val="28"/>
              </w:rPr>
              <w:t>9</w:t>
            </w:r>
          </w:p>
        </w:tc>
        <w:tc>
          <w:tcPr>
            <w:tcW w:w="3544" w:type="dxa"/>
          </w:tcPr>
          <w:p w:rsidR="00A314DC" w:rsidRPr="00EC44EA" w:rsidRDefault="00A314DC" w:rsidP="009055B3">
            <w:pPr>
              <w:pStyle w:val="2"/>
              <w:jc w:val="center"/>
              <w:rPr>
                <w:sz w:val="28"/>
                <w:szCs w:val="28"/>
              </w:rPr>
            </w:pPr>
            <w:r w:rsidRPr="00EC44EA">
              <w:rPr>
                <w:sz w:val="28"/>
                <w:szCs w:val="28"/>
              </w:rPr>
              <w:t>«</w:t>
            </w:r>
            <w:r w:rsidR="009055B3">
              <w:rPr>
                <w:sz w:val="28"/>
                <w:szCs w:val="28"/>
              </w:rPr>
              <w:t>30</w:t>
            </w:r>
            <w:r w:rsidRPr="00EC44EA">
              <w:rPr>
                <w:sz w:val="28"/>
                <w:szCs w:val="28"/>
              </w:rPr>
              <w:t xml:space="preserve">» </w:t>
            </w:r>
            <w:r w:rsidR="00B818DC">
              <w:rPr>
                <w:sz w:val="28"/>
                <w:szCs w:val="28"/>
              </w:rPr>
              <w:t>июн</w:t>
            </w:r>
            <w:r w:rsidR="008110F2">
              <w:rPr>
                <w:sz w:val="28"/>
                <w:szCs w:val="28"/>
              </w:rPr>
              <w:t>я</w:t>
            </w:r>
            <w:r w:rsidRPr="00EC44EA">
              <w:rPr>
                <w:sz w:val="28"/>
                <w:szCs w:val="28"/>
              </w:rPr>
              <w:t xml:space="preserve"> 2021г.</w:t>
            </w:r>
          </w:p>
        </w:tc>
      </w:tr>
    </w:tbl>
    <w:p w:rsidR="00A314DC" w:rsidRDefault="00A314DC" w:rsidP="003401A3">
      <w:pPr>
        <w:autoSpaceDE w:val="0"/>
        <w:autoSpaceDN w:val="0"/>
        <w:adjustRightInd w:val="0"/>
        <w:jc w:val="both"/>
      </w:pPr>
    </w:p>
    <w:p w:rsidR="009055B3" w:rsidRPr="009055B3" w:rsidRDefault="009055B3" w:rsidP="009055B3">
      <w:pPr>
        <w:pStyle w:val="paragraph"/>
        <w:spacing w:before="0" w:beforeAutospacing="0" w:after="0" w:afterAutospacing="0"/>
        <w:jc w:val="center"/>
        <w:textAlignment w:val="baseline"/>
        <w:rPr>
          <w:rFonts w:ascii="Segoe UI" w:hAnsi="Segoe UI" w:cs="Segoe UI"/>
          <w:sz w:val="18"/>
          <w:szCs w:val="18"/>
        </w:rPr>
      </w:pPr>
      <w:r w:rsidRPr="009055B3">
        <w:rPr>
          <w:rStyle w:val="normaltextrun"/>
          <w:b/>
          <w:bCs/>
          <w:sz w:val="28"/>
          <w:szCs w:val="28"/>
        </w:rPr>
        <w:t>Об утверждении </w:t>
      </w:r>
      <w:r w:rsidRPr="009055B3">
        <w:rPr>
          <w:rStyle w:val="contextualspellingandgrammarerror"/>
          <w:b/>
          <w:bCs/>
          <w:sz w:val="28"/>
          <w:szCs w:val="28"/>
        </w:rPr>
        <w:t>Положения  об</w:t>
      </w:r>
      <w:r w:rsidRPr="009055B3">
        <w:rPr>
          <w:rStyle w:val="normaltextrun"/>
          <w:b/>
          <w:bCs/>
          <w:sz w:val="28"/>
          <w:szCs w:val="28"/>
        </w:rPr>
        <w:t xml:space="preserve"> организации ритуальных услуг и содержании мест захоронения на территории сельского поселения </w:t>
      </w:r>
      <w:proofErr w:type="spellStart"/>
      <w:r w:rsidRPr="009055B3">
        <w:rPr>
          <w:rStyle w:val="normaltextrun"/>
          <w:b/>
          <w:bCs/>
          <w:sz w:val="28"/>
          <w:szCs w:val="28"/>
        </w:rPr>
        <w:t>Мраковский</w:t>
      </w:r>
      <w:proofErr w:type="spellEnd"/>
      <w:r w:rsidRPr="009055B3">
        <w:rPr>
          <w:rStyle w:val="normaltextrun"/>
          <w:b/>
          <w:bCs/>
          <w:sz w:val="28"/>
          <w:szCs w:val="28"/>
        </w:rPr>
        <w:t xml:space="preserve"> сельсовет муниципального района </w:t>
      </w:r>
      <w:r w:rsidRPr="009055B3">
        <w:rPr>
          <w:rStyle w:val="eop"/>
          <w:sz w:val="28"/>
          <w:szCs w:val="28"/>
        </w:rPr>
        <w:t> </w:t>
      </w:r>
    </w:p>
    <w:p w:rsidR="009055B3" w:rsidRDefault="009055B3" w:rsidP="009055B3">
      <w:pPr>
        <w:pStyle w:val="paragraph"/>
        <w:spacing w:before="0" w:beforeAutospacing="0" w:after="0" w:afterAutospacing="0"/>
        <w:jc w:val="center"/>
        <w:textAlignment w:val="baseline"/>
        <w:rPr>
          <w:rFonts w:ascii="Segoe UI" w:hAnsi="Segoe UI" w:cs="Segoe UI"/>
          <w:sz w:val="18"/>
          <w:szCs w:val="18"/>
        </w:rPr>
      </w:pPr>
      <w:proofErr w:type="spellStart"/>
      <w:r w:rsidRPr="009055B3">
        <w:rPr>
          <w:rStyle w:val="normaltextrun"/>
          <w:b/>
          <w:bCs/>
          <w:sz w:val="28"/>
          <w:szCs w:val="28"/>
        </w:rPr>
        <w:t>Гафурийский</w:t>
      </w:r>
      <w:proofErr w:type="spellEnd"/>
      <w:r w:rsidRPr="009055B3">
        <w:rPr>
          <w:rStyle w:val="normaltextrun"/>
          <w:b/>
          <w:bCs/>
          <w:sz w:val="28"/>
          <w:szCs w:val="28"/>
        </w:rPr>
        <w:t xml:space="preserve"> район Республики Башкортостан</w:t>
      </w:r>
      <w:r>
        <w:rPr>
          <w:rStyle w:val="normaltextrun"/>
          <w:b/>
          <w:bCs/>
          <w:sz w:val="28"/>
          <w:szCs w:val="28"/>
        </w:rPr>
        <w:t> </w:t>
      </w:r>
      <w:r>
        <w:rPr>
          <w:rStyle w:val="eop"/>
          <w:sz w:val="28"/>
          <w:szCs w:val="28"/>
        </w:rPr>
        <w:t> </w:t>
      </w:r>
    </w:p>
    <w:p w:rsidR="009055B3" w:rsidRDefault="009055B3" w:rsidP="009055B3">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firstLine="720"/>
        <w:jc w:val="both"/>
        <w:textAlignment w:val="baseline"/>
        <w:rPr>
          <w:rFonts w:ascii="Segoe UI" w:hAnsi="Segoe UI" w:cs="Segoe UI"/>
          <w:sz w:val="18"/>
          <w:szCs w:val="18"/>
        </w:rPr>
      </w:pPr>
      <w:proofErr w:type="gramStart"/>
      <w:r>
        <w:rPr>
          <w:rStyle w:val="normaltextrun"/>
          <w:sz w:val="28"/>
          <w:szCs w:val="28"/>
        </w:rPr>
        <w:t>В соответствии с Федеральным </w:t>
      </w:r>
      <w:hyperlink r:id="rId9" w:tgtFrame="_blank" w:history="1">
        <w:r>
          <w:rPr>
            <w:rStyle w:val="normaltextrun"/>
            <w:color w:val="000000"/>
            <w:sz w:val="28"/>
            <w:szCs w:val="28"/>
            <w:u w:val="single"/>
          </w:rPr>
          <w:t>законом</w:t>
        </w:r>
      </w:hyperlink>
      <w:r>
        <w:rPr>
          <w:rStyle w:val="normaltextrun"/>
          <w:sz w:val="28"/>
          <w:szCs w:val="28"/>
        </w:rPr>
        <w:t> от 12 января 1996 года № 8-ФЗ "О погребении и похоронном деле" (</w:t>
      </w:r>
      <w:r>
        <w:rPr>
          <w:rStyle w:val="normaltextrun"/>
          <w:color w:val="FF0000"/>
          <w:sz w:val="28"/>
          <w:szCs w:val="28"/>
        </w:rPr>
        <w:t>ред. от 01.10.2019</w:t>
      </w:r>
      <w:r>
        <w:rPr>
          <w:rStyle w:val="normaltextrun"/>
          <w:color w:val="2D2D2D"/>
          <w:sz w:val="28"/>
          <w:szCs w:val="28"/>
        </w:rPr>
        <w:t>)</w:t>
      </w:r>
      <w:r>
        <w:rPr>
          <w:rStyle w:val="normaltextrun"/>
          <w:sz w:val="28"/>
          <w:szCs w:val="28"/>
        </w:rPr>
        <w:t>, </w:t>
      </w:r>
      <w:hyperlink r:id="rId10" w:tgtFrame="_blank" w:history="1">
        <w:r>
          <w:rPr>
            <w:rStyle w:val="normaltextrun"/>
            <w:color w:val="000000"/>
            <w:sz w:val="28"/>
            <w:szCs w:val="28"/>
            <w:u w:val="single"/>
          </w:rPr>
          <w:t>Законом</w:t>
        </w:r>
      </w:hyperlink>
      <w:r>
        <w:rPr>
          <w:rStyle w:val="normaltextrun"/>
          <w:color w:val="000000"/>
          <w:sz w:val="28"/>
          <w:szCs w:val="28"/>
        </w:rPr>
        <w:t> </w:t>
      </w:r>
      <w:r>
        <w:rPr>
          <w:rStyle w:val="normaltextrun"/>
          <w:sz w:val="28"/>
          <w:szCs w:val="28"/>
        </w:rPr>
        <w:t>Республики Башкортостан от 25 декабря 1996 года № 63-з "О погребении и похоронном деле в Республике Башкортостан" (</w:t>
      </w:r>
      <w:r>
        <w:rPr>
          <w:rStyle w:val="normaltextrun"/>
          <w:color w:val="FF0000"/>
          <w:sz w:val="28"/>
          <w:szCs w:val="28"/>
        </w:rPr>
        <w:t>ред. от 22.06.2018</w:t>
      </w:r>
      <w:r>
        <w:rPr>
          <w:rStyle w:val="normaltextrun"/>
          <w:sz w:val="28"/>
          <w:szCs w:val="28"/>
        </w:rPr>
        <w:t>), </w:t>
      </w:r>
      <w:hyperlink r:id="rId11" w:tgtFrame="_blank" w:history="1">
        <w:r>
          <w:rPr>
            <w:rStyle w:val="normaltextrun"/>
            <w:color w:val="000000"/>
            <w:sz w:val="28"/>
            <w:szCs w:val="28"/>
            <w:u w:val="single"/>
          </w:rPr>
          <w:t>Уставом</w:t>
        </w:r>
      </w:hyperlink>
      <w:r>
        <w:rPr>
          <w:rStyle w:val="normaltextrun"/>
          <w:color w:val="000000"/>
          <w:sz w:val="28"/>
          <w:szCs w:val="28"/>
        </w:rPr>
        <w:t> </w:t>
      </w:r>
      <w:r>
        <w:rPr>
          <w:rStyle w:val="normaltextrun"/>
          <w:sz w:val="28"/>
          <w:szCs w:val="28"/>
        </w:rPr>
        <w:t>сельского поселения </w:t>
      </w:r>
      <w:proofErr w:type="spellStart"/>
      <w:r>
        <w:rPr>
          <w:rStyle w:val="contextualspellingandgrammarerror"/>
          <w:sz w:val="28"/>
          <w:szCs w:val="28"/>
        </w:rPr>
        <w:t>Мраковский</w:t>
      </w:r>
      <w:proofErr w:type="spellEnd"/>
      <w:r>
        <w:rPr>
          <w:rStyle w:val="contextualspellingandgrammarerror"/>
          <w:sz w:val="28"/>
          <w:szCs w:val="28"/>
        </w:rPr>
        <w:t>  сельсовет</w:t>
      </w:r>
      <w:r>
        <w:rPr>
          <w:rStyle w:val="normaltextrun"/>
          <w:sz w:val="28"/>
          <w:szCs w:val="28"/>
        </w:rPr>
        <w:t xml:space="preserve">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 Совет сельского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w:t>
      </w:r>
      <w:proofErr w:type="gramEnd"/>
      <w:r>
        <w:rPr>
          <w:rStyle w:val="normaltextrun"/>
          <w:sz w:val="28"/>
          <w:szCs w:val="28"/>
        </w:rPr>
        <w:t xml:space="preserve"> Башкортостан </w:t>
      </w:r>
      <w:proofErr w:type="gramStart"/>
      <w:r>
        <w:rPr>
          <w:rStyle w:val="normaltextrun"/>
          <w:sz w:val="28"/>
          <w:szCs w:val="28"/>
        </w:rPr>
        <w:t>р</w:t>
      </w:r>
      <w:proofErr w:type="gramEnd"/>
      <w:r>
        <w:rPr>
          <w:rStyle w:val="normaltextrun"/>
          <w:sz w:val="28"/>
          <w:szCs w:val="28"/>
        </w:rPr>
        <w:t xml:space="preserve"> е ш и л:</w:t>
      </w:r>
      <w:r>
        <w:rPr>
          <w:rStyle w:val="eop"/>
          <w:sz w:val="28"/>
          <w:szCs w:val="28"/>
        </w:rPr>
        <w:t> </w:t>
      </w:r>
    </w:p>
    <w:p w:rsidR="009055B3" w:rsidRDefault="009055B3" w:rsidP="009055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1.Утвердить   прилагаемое </w:t>
      </w:r>
      <w:r>
        <w:rPr>
          <w:rStyle w:val="contextualspellingandgrammarerror"/>
          <w:sz w:val="28"/>
          <w:szCs w:val="28"/>
        </w:rPr>
        <w:t>Положение </w:t>
      </w:r>
      <w:r>
        <w:rPr>
          <w:rStyle w:val="contextualspellingandgrammarerror"/>
          <w:color w:val="323232"/>
          <w:sz w:val="28"/>
          <w:szCs w:val="28"/>
        </w:rPr>
        <w:t> об</w:t>
      </w:r>
      <w:r>
        <w:rPr>
          <w:rStyle w:val="normaltextrun"/>
          <w:color w:val="323232"/>
          <w:sz w:val="28"/>
          <w:szCs w:val="28"/>
        </w:rPr>
        <w:t xml:space="preserve"> организации ритуальных услуг и содержании мест захоронения на территории сельского поселения </w:t>
      </w:r>
      <w:proofErr w:type="spellStart"/>
      <w:r>
        <w:rPr>
          <w:rStyle w:val="contextualspellingandgrammarerror"/>
          <w:sz w:val="28"/>
          <w:szCs w:val="28"/>
        </w:rPr>
        <w:t>Мраковский</w:t>
      </w:r>
      <w:proofErr w:type="spellEnd"/>
      <w:r>
        <w:rPr>
          <w:rStyle w:val="normaltextrun"/>
          <w:color w:val="323232"/>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color w:val="323232"/>
          <w:sz w:val="28"/>
          <w:szCs w:val="28"/>
        </w:rPr>
        <w:t xml:space="preserve"> район Республики Башкортостан.</w:t>
      </w:r>
      <w:r>
        <w:rPr>
          <w:rStyle w:val="eop"/>
          <w:color w:val="323232"/>
          <w:sz w:val="28"/>
          <w:szCs w:val="28"/>
        </w:rPr>
        <w:t> </w:t>
      </w:r>
    </w:p>
    <w:p w:rsidR="009055B3" w:rsidRDefault="009055B3" w:rsidP="009055B3">
      <w:pPr>
        <w:pStyle w:val="paragraph"/>
        <w:spacing w:before="0" w:beforeAutospacing="0" w:after="0" w:afterAutospacing="0"/>
        <w:jc w:val="both"/>
        <w:textAlignment w:val="baseline"/>
        <w:rPr>
          <w:rStyle w:val="normaltextrun"/>
          <w:sz w:val="28"/>
          <w:szCs w:val="28"/>
        </w:rPr>
      </w:pPr>
      <w:r>
        <w:rPr>
          <w:rStyle w:val="normaltextrun"/>
          <w:sz w:val="28"/>
          <w:szCs w:val="28"/>
        </w:rPr>
        <w:t>   </w:t>
      </w:r>
      <w:r>
        <w:rPr>
          <w:rStyle w:val="tabchar"/>
          <w:rFonts w:ascii="Calibri" w:hAnsi="Calibri" w:cs="Calibri"/>
          <w:sz w:val="28"/>
          <w:szCs w:val="28"/>
        </w:rPr>
        <w:t xml:space="preserve"> </w:t>
      </w:r>
      <w:r>
        <w:rPr>
          <w:rStyle w:val="normaltextrun"/>
          <w:sz w:val="28"/>
          <w:szCs w:val="28"/>
        </w:rPr>
        <w:t>2.</w:t>
      </w:r>
    </w:p>
    <w:p w:rsidR="009055B3" w:rsidRDefault="009055B3" w:rsidP="009055B3">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Обнародовать настоящее </w:t>
      </w:r>
      <w:r>
        <w:rPr>
          <w:rStyle w:val="contextualspellingandgrammarerror"/>
          <w:sz w:val="28"/>
          <w:szCs w:val="28"/>
        </w:rPr>
        <w:t>решение  на</w:t>
      </w:r>
      <w:r>
        <w:rPr>
          <w:rStyle w:val="normaltextrun"/>
          <w:sz w:val="28"/>
          <w:szCs w:val="28"/>
        </w:rPr>
        <w:t> </w:t>
      </w:r>
      <w:r>
        <w:rPr>
          <w:rStyle w:val="contextualspellingandgrammarerror"/>
          <w:sz w:val="28"/>
          <w:szCs w:val="28"/>
        </w:rPr>
        <w:t>информационном  стенде</w:t>
      </w:r>
      <w:r>
        <w:rPr>
          <w:rStyle w:val="normaltextrun"/>
          <w:sz w:val="28"/>
          <w:szCs w:val="28"/>
        </w:rPr>
        <w:t>   </w:t>
      </w:r>
      <w:r>
        <w:rPr>
          <w:rStyle w:val="contextualspellingandgrammarerror"/>
          <w:sz w:val="28"/>
          <w:szCs w:val="28"/>
        </w:rPr>
        <w:t>в  здании</w:t>
      </w:r>
      <w:r>
        <w:rPr>
          <w:rStyle w:val="normaltextrun"/>
          <w:sz w:val="28"/>
          <w:szCs w:val="28"/>
        </w:rPr>
        <w:t> администрации   </w:t>
      </w:r>
      <w:r>
        <w:rPr>
          <w:rStyle w:val="contextualspellingandgrammarerror"/>
          <w:sz w:val="28"/>
          <w:szCs w:val="28"/>
        </w:rPr>
        <w:t>сельского  поселения</w:t>
      </w:r>
      <w:r>
        <w:rPr>
          <w:rStyle w:val="normaltextrun"/>
          <w:sz w:val="28"/>
          <w:szCs w:val="28"/>
        </w:rPr>
        <w:t> </w:t>
      </w:r>
      <w:proofErr w:type="spellStart"/>
      <w:r>
        <w:rPr>
          <w:rStyle w:val="contextualspellingandgrammarerror"/>
          <w:sz w:val="28"/>
          <w:szCs w:val="28"/>
        </w:rPr>
        <w:t>Мраковский</w:t>
      </w:r>
      <w:proofErr w:type="spellEnd"/>
      <w:r>
        <w:rPr>
          <w:rStyle w:val="contextualspellingandgrammarerror"/>
          <w:sz w:val="28"/>
          <w:szCs w:val="28"/>
        </w:rPr>
        <w:t xml:space="preserve"> сельсовет</w:t>
      </w:r>
      <w:r>
        <w:rPr>
          <w:rStyle w:val="normaltextrun"/>
          <w:sz w:val="28"/>
          <w:szCs w:val="28"/>
        </w:rPr>
        <w:t xml:space="preserve">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 по адресу: РБ, </w:t>
      </w:r>
      <w:proofErr w:type="spellStart"/>
      <w:r w:rsidR="00CE42D8">
        <w:rPr>
          <w:rStyle w:val="contextualspellingandgrammarerror"/>
          <w:sz w:val="28"/>
          <w:szCs w:val="28"/>
        </w:rPr>
        <w:t>Гафурийский</w:t>
      </w:r>
      <w:proofErr w:type="spellEnd"/>
      <w:r>
        <w:rPr>
          <w:rStyle w:val="contextualspellingandgrammarerror"/>
          <w:sz w:val="28"/>
          <w:szCs w:val="28"/>
        </w:rPr>
        <w:t>  район</w:t>
      </w:r>
      <w:r>
        <w:rPr>
          <w:rStyle w:val="normaltextrun"/>
          <w:sz w:val="28"/>
          <w:szCs w:val="28"/>
        </w:rPr>
        <w:t>, </w:t>
      </w:r>
      <w:proofErr w:type="spellStart"/>
      <w:r>
        <w:rPr>
          <w:rStyle w:val="spellingerror"/>
          <w:sz w:val="28"/>
          <w:szCs w:val="28"/>
        </w:rPr>
        <w:t>с</w:t>
      </w:r>
      <w:proofErr w:type="gramStart"/>
      <w:r>
        <w:rPr>
          <w:rStyle w:val="spellingerror"/>
          <w:sz w:val="28"/>
          <w:szCs w:val="28"/>
        </w:rPr>
        <w:t>.</w:t>
      </w:r>
      <w:r w:rsidR="00CE42D8">
        <w:rPr>
          <w:rStyle w:val="spellingerror"/>
          <w:sz w:val="28"/>
          <w:szCs w:val="28"/>
        </w:rPr>
        <w:t>М</w:t>
      </w:r>
      <w:proofErr w:type="gramEnd"/>
      <w:r w:rsidR="00CE42D8">
        <w:rPr>
          <w:rStyle w:val="spellingerror"/>
          <w:sz w:val="28"/>
          <w:szCs w:val="28"/>
        </w:rPr>
        <w:t>раково</w:t>
      </w:r>
      <w:proofErr w:type="spellEnd"/>
      <w:r>
        <w:rPr>
          <w:rStyle w:val="normaltextrun"/>
          <w:sz w:val="28"/>
          <w:szCs w:val="28"/>
        </w:rPr>
        <w:t>, </w:t>
      </w:r>
      <w:proofErr w:type="spellStart"/>
      <w:r>
        <w:rPr>
          <w:rStyle w:val="spellingerror"/>
          <w:sz w:val="28"/>
          <w:szCs w:val="28"/>
        </w:rPr>
        <w:t>ул.</w:t>
      </w:r>
      <w:r w:rsidR="00CE42D8">
        <w:rPr>
          <w:rStyle w:val="spellingerror"/>
          <w:sz w:val="28"/>
          <w:szCs w:val="28"/>
        </w:rPr>
        <w:t>Партизанская</w:t>
      </w:r>
      <w:proofErr w:type="spellEnd"/>
      <w:r>
        <w:rPr>
          <w:rStyle w:val="normaltextrun"/>
          <w:sz w:val="28"/>
          <w:szCs w:val="28"/>
        </w:rPr>
        <w:t xml:space="preserve">, </w:t>
      </w:r>
      <w:r w:rsidR="00CE42D8">
        <w:rPr>
          <w:rStyle w:val="normaltextrun"/>
          <w:sz w:val="28"/>
          <w:szCs w:val="28"/>
        </w:rPr>
        <w:t>6</w:t>
      </w:r>
      <w:r>
        <w:rPr>
          <w:rStyle w:val="normaltextrun"/>
          <w:sz w:val="28"/>
          <w:szCs w:val="28"/>
        </w:rPr>
        <w:t>.</w:t>
      </w:r>
      <w:r>
        <w:rPr>
          <w:rStyle w:val="eop"/>
          <w:sz w:val="28"/>
          <w:szCs w:val="28"/>
        </w:rPr>
        <w:t> </w:t>
      </w:r>
    </w:p>
    <w:p w:rsidR="009055B3" w:rsidRDefault="009055B3" w:rsidP="009055B3">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rPr>
        <w:t xml:space="preserve">3. </w:t>
      </w:r>
      <w:proofErr w:type="gramStart"/>
      <w:r>
        <w:rPr>
          <w:rStyle w:val="normaltextrun"/>
          <w:sz w:val="28"/>
          <w:szCs w:val="28"/>
        </w:rPr>
        <w:t>Контроль за</w:t>
      </w:r>
      <w:proofErr w:type="gramEnd"/>
      <w:r>
        <w:rPr>
          <w:rStyle w:val="normaltextrun"/>
          <w:sz w:val="28"/>
          <w:szCs w:val="28"/>
        </w:rPr>
        <w:t xml:space="preserve"> исполнением настоящего решения оставляю за собой.</w:t>
      </w:r>
    </w:p>
    <w:p w:rsidR="009055B3" w:rsidRDefault="009055B3" w:rsidP="009055B3">
      <w:pPr>
        <w:pStyle w:val="paragraph"/>
        <w:spacing w:before="0" w:beforeAutospacing="0" w:after="0" w:afterAutospacing="0"/>
        <w:ind w:firstLine="720"/>
        <w:jc w:val="both"/>
        <w:textAlignment w:val="baseline"/>
        <w:rPr>
          <w:rFonts w:ascii="Segoe UI" w:hAnsi="Segoe UI" w:cs="Segoe UI"/>
          <w:sz w:val="18"/>
          <w:szCs w:val="18"/>
        </w:rPr>
      </w:pPr>
      <w:r>
        <w:rPr>
          <w:rStyle w:val="eop"/>
          <w:color w:val="000000"/>
          <w:sz w:val="28"/>
          <w:szCs w:val="28"/>
        </w:rPr>
        <w:t> </w:t>
      </w:r>
    </w:p>
    <w:p w:rsidR="009055B3" w:rsidRDefault="009055B3" w:rsidP="009055B3">
      <w:pPr>
        <w:pStyle w:val="paragraph"/>
        <w:spacing w:before="0" w:beforeAutospacing="0" w:after="0" w:afterAutospacing="0"/>
        <w:jc w:val="both"/>
        <w:textAlignment w:val="baseline"/>
        <w:rPr>
          <w:rFonts w:ascii="Segoe UI" w:hAnsi="Segoe UI" w:cs="Segoe UI"/>
          <w:sz w:val="18"/>
          <w:szCs w:val="18"/>
        </w:rPr>
      </w:pPr>
      <w:r>
        <w:rPr>
          <w:rStyle w:val="eop"/>
          <w:sz w:val="28"/>
          <w:szCs w:val="28"/>
        </w:rPr>
        <w:t> </w:t>
      </w:r>
    </w:p>
    <w:p w:rsidR="009055B3" w:rsidRPr="00260974" w:rsidRDefault="009055B3" w:rsidP="009055B3">
      <w:pPr>
        <w:pStyle w:val="a9"/>
        <w:spacing w:line="240" w:lineRule="atLeast"/>
        <w:rPr>
          <w:sz w:val="28"/>
          <w:szCs w:val="28"/>
        </w:rPr>
      </w:pPr>
      <w:proofErr w:type="spellStart"/>
      <w:r>
        <w:rPr>
          <w:sz w:val="28"/>
          <w:szCs w:val="28"/>
        </w:rPr>
        <w:t>И.о</w:t>
      </w:r>
      <w:proofErr w:type="gramStart"/>
      <w:r>
        <w:rPr>
          <w:sz w:val="28"/>
          <w:szCs w:val="28"/>
        </w:rPr>
        <w:t>.г</w:t>
      </w:r>
      <w:proofErr w:type="gramEnd"/>
      <w:r w:rsidRPr="00260974">
        <w:rPr>
          <w:sz w:val="28"/>
          <w:szCs w:val="28"/>
        </w:rPr>
        <w:t>лав</w:t>
      </w:r>
      <w:r>
        <w:rPr>
          <w:sz w:val="28"/>
          <w:szCs w:val="28"/>
        </w:rPr>
        <w:t>ы</w:t>
      </w:r>
      <w:proofErr w:type="spellEnd"/>
      <w:r w:rsidRPr="00260974">
        <w:rPr>
          <w:sz w:val="28"/>
          <w:szCs w:val="28"/>
        </w:rPr>
        <w:t xml:space="preserve">  сельского поселения                                                </w:t>
      </w:r>
      <w:proofErr w:type="spellStart"/>
      <w:r>
        <w:rPr>
          <w:sz w:val="28"/>
          <w:szCs w:val="28"/>
        </w:rPr>
        <w:t>Е.Н.Семенова</w:t>
      </w:r>
      <w:proofErr w:type="spellEnd"/>
      <w:r w:rsidRPr="00260974">
        <w:rPr>
          <w:sz w:val="28"/>
          <w:szCs w:val="28"/>
        </w:rPr>
        <w:t xml:space="preserve">  </w:t>
      </w:r>
    </w:p>
    <w:p w:rsidR="009055B3" w:rsidRDefault="009055B3" w:rsidP="009055B3">
      <w:pPr>
        <w:pStyle w:val="paragraph"/>
        <w:spacing w:before="0" w:beforeAutospacing="0" w:after="0" w:afterAutospacing="0"/>
        <w:ind w:left="555"/>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textAlignment w:val="baseline"/>
        <w:rPr>
          <w:rFonts w:ascii="Segoe UI" w:hAnsi="Segoe UI" w:cs="Segoe UI"/>
          <w:sz w:val="18"/>
          <w:szCs w:val="18"/>
        </w:rPr>
      </w:pPr>
      <w:r>
        <w:rPr>
          <w:rStyle w:val="eop"/>
        </w:rPr>
        <w:t> </w:t>
      </w:r>
    </w:p>
    <w:p w:rsidR="009055B3" w:rsidRDefault="009055B3" w:rsidP="009055B3">
      <w:pPr>
        <w:pStyle w:val="paragraph"/>
        <w:spacing w:before="0" w:beforeAutospacing="0" w:after="0" w:afterAutospacing="0"/>
        <w:textAlignment w:val="baseline"/>
        <w:rPr>
          <w:rFonts w:ascii="Segoe UI" w:hAnsi="Segoe UI" w:cs="Segoe UI"/>
          <w:sz w:val="18"/>
          <w:szCs w:val="18"/>
        </w:rPr>
      </w:pPr>
      <w:r>
        <w:rPr>
          <w:rStyle w:val="eop"/>
        </w:rPr>
        <w:t> </w:t>
      </w:r>
    </w:p>
    <w:p w:rsidR="009055B3" w:rsidRDefault="009055B3" w:rsidP="009055B3">
      <w:pPr>
        <w:pStyle w:val="paragraph"/>
        <w:spacing w:before="0" w:beforeAutospacing="0" w:after="0" w:afterAutospacing="0"/>
        <w:textAlignment w:val="baseline"/>
        <w:rPr>
          <w:rFonts w:ascii="Segoe UI" w:hAnsi="Segoe UI" w:cs="Segoe UI"/>
          <w:sz w:val="18"/>
          <w:szCs w:val="18"/>
        </w:rPr>
      </w:pPr>
      <w:r>
        <w:rPr>
          <w:rStyle w:val="eop"/>
        </w:rPr>
        <w:lastRenderedPageBreak/>
        <w:t> </w:t>
      </w:r>
    </w:p>
    <w:p w:rsidR="009055B3" w:rsidRDefault="009055B3" w:rsidP="009055B3">
      <w:pPr>
        <w:pStyle w:val="paragraph"/>
        <w:spacing w:before="0" w:beforeAutospacing="0" w:after="0" w:afterAutospacing="0"/>
        <w:ind w:firstLine="5670"/>
        <w:textAlignment w:val="baseline"/>
        <w:rPr>
          <w:rFonts w:ascii="Segoe UI" w:hAnsi="Segoe UI" w:cs="Segoe UI"/>
          <w:sz w:val="18"/>
          <w:szCs w:val="18"/>
        </w:rPr>
      </w:pPr>
      <w:r>
        <w:rPr>
          <w:rStyle w:val="normaltextrun"/>
          <w:color w:val="323232"/>
        </w:rPr>
        <w:t>Утверждено</w:t>
      </w:r>
      <w:r>
        <w:rPr>
          <w:rStyle w:val="eop"/>
          <w:color w:val="323232"/>
        </w:rPr>
        <w:t> </w:t>
      </w:r>
    </w:p>
    <w:p w:rsidR="009055B3" w:rsidRDefault="009055B3" w:rsidP="009055B3">
      <w:pPr>
        <w:pStyle w:val="paragraph"/>
        <w:spacing w:before="0" w:beforeAutospacing="0" w:after="0" w:afterAutospacing="0"/>
        <w:ind w:firstLine="5670"/>
        <w:textAlignment w:val="baseline"/>
        <w:rPr>
          <w:rStyle w:val="contextualspellingandgrammarerror"/>
          <w:color w:val="323232"/>
        </w:rPr>
      </w:pPr>
      <w:r>
        <w:rPr>
          <w:rStyle w:val="normaltextrun"/>
          <w:color w:val="323232"/>
        </w:rPr>
        <w:t>решением </w:t>
      </w:r>
      <w:r>
        <w:rPr>
          <w:rStyle w:val="contextualspellingandgrammarerror"/>
          <w:color w:val="323232"/>
        </w:rPr>
        <w:t xml:space="preserve">Совета  </w:t>
      </w:r>
    </w:p>
    <w:p w:rsidR="009055B3" w:rsidRDefault="009055B3" w:rsidP="009055B3">
      <w:pPr>
        <w:pStyle w:val="paragraph"/>
        <w:spacing w:before="0" w:beforeAutospacing="0" w:after="0" w:afterAutospacing="0"/>
        <w:ind w:firstLine="5670"/>
        <w:textAlignment w:val="baseline"/>
        <w:rPr>
          <w:rFonts w:ascii="Segoe UI" w:hAnsi="Segoe UI" w:cs="Segoe UI"/>
          <w:sz w:val="18"/>
          <w:szCs w:val="18"/>
        </w:rPr>
      </w:pPr>
      <w:r>
        <w:rPr>
          <w:rStyle w:val="contextualspellingandgrammarerror"/>
          <w:color w:val="323232"/>
        </w:rPr>
        <w:t>сельского</w:t>
      </w:r>
      <w:r>
        <w:rPr>
          <w:rStyle w:val="normaltextrun"/>
          <w:color w:val="323232"/>
        </w:rPr>
        <w:t> поселения</w:t>
      </w:r>
      <w:r>
        <w:rPr>
          <w:rStyle w:val="eop"/>
          <w:color w:val="323232"/>
        </w:rPr>
        <w:t> </w:t>
      </w:r>
    </w:p>
    <w:p w:rsidR="009055B3" w:rsidRDefault="009055B3" w:rsidP="009055B3">
      <w:pPr>
        <w:pStyle w:val="paragraph"/>
        <w:spacing w:before="0" w:beforeAutospacing="0" w:after="0" w:afterAutospacing="0"/>
        <w:ind w:firstLine="5670"/>
        <w:textAlignment w:val="baseline"/>
        <w:rPr>
          <w:rFonts w:ascii="Segoe UI" w:hAnsi="Segoe UI" w:cs="Segoe UI"/>
          <w:sz w:val="18"/>
          <w:szCs w:val="18"/>
        </w:rPr>
      </w:pPr>
      <w:proofErr w:type="spellStart"/>
      <w:r>
        <w:rPr>
          <w:rStyle w:val="normaltextrun"/>
          <w:color w:val="323232"/>
        </w:rPr>
        <w:t>Мраковский</w:t>
      </w:r>
      <w:proofErr w:type="spellEnd"/>
      <w:r>
        <w:rPr>
          <w:rStyle w:val="normaltextrun"/>
          <w:color w:val="323232"/>
        </w:rPr>
        <w:t xml:space="preserve"> сельсовет</w:t>
      </w:r>
      <w:r>
        <w:rPr>
          <w:rStyle w:val="eop"/>
          <w:color w:val="323232"/>
        </w:rPr>
        <w:t> </w:t>
      </w:r>
    </w:p>
    <w:p w:rsidR="009055B3" w:rsidRDefault="009055B3" w:rsidP="009055B3">
      <w:pPr>
        <w:pStyle w:val="paragraph"/>
        <w:spacing w:before="0" w:beforeAutospacing="0" w:after="0" w:afterAutospacing="0"/>
        <w:ind w:firstLine="5670"/>
        <w:textAlignment w:val="baseline"/>
        <w:rPr>
          <w:rFonts w:ascii="Segoe UI" w:hAnsi="Segoe UI" w:cs="Segoe UI"/>
          <w:sz w:val="18"/>
          <w:szCs w:val="18"/>
        </w:rPr>
      </w:pPr>
      <w:r>
        <w:rPr>
          <w:rStyle w:val="normaltextrun"/>
          <w:color w:val="323232"/>
        </w:rPr>
        <w:t>муниципального района</w:t>
      </w:r>
      <w:r>
        <w:rPr>
          <w:rStyle w:val="eop"/>
          <w:color w:val="323232"/>
        </w:rPr>
        <w:t> </w:t>
      </w:r>
    </w:p>
    <w:p w:rsidR="009055B3" w:rsidRDefault="009055B3" w:rsidP="009055B3">
      <w:pPr>
        <w:pStyle w:val="paragraph"/>
        <w:spacing w:before="0" w:beforeAutospacing="0" w:after="0" w:afterAutospacing="0"/>
        <w:ind w:firstLine="5670"/>
        <w:textAlignment w:val="baseline"/>
        <w:rPr>
          <w:rFonts w:ascii="Segoe UI" w:hAnsi="Segoe UI" w:cs="Segoe UI"/>
          <w:sz w:val="18"/>
          <w:szCs w:val="18"/>
        </w:rPr>
      </w:pPr>
      <w:proofErr w:type="spellStart"/>
      <w:r>
        <w:rPr>
          <w:rStyle w:val="contextualspellingandgrammarerror"/>
          <w:color w:val="323232"/>
        </w:rPr>
        <w:t>Гафурийский</w:t>
      </w:r>
      <w:proofErr w:type="spellEnd"/>
      <w:r>
        <w:rPr>
          <w:rStyle w:val="contextualspellingandgrammarerror"/>
          <w:color w:val="323232"/>
        </w:rPr>
        <w:t>  район</w:t>
      </w:r>
      <w:r>
        <w:rPr>
          <w:rStyle w:val="eop"/>
          <w:color w:val="323232"/>
        </w:rPr>
        <w:t> </w:t>
      </w:r>
    </w:p>
    <w:p w:rsidR="009055B3" w:rsidRDefault="009055B3" w:rsidP="009055B3">
      <w:pPr>
        <w:pStyle w:val="paragraph"/>
        <w:spacing w:before="0" w:beforeAutospacing="0" w:after="0" w:afterAutospacing="0"/>
        <w:ind w:firstLine="5670"/>
        <w:textAlignment w:val="baseline"/>
        <w:rPr>
          <w:rFonts w:ascii="Segoe UI" w:hAnsi="Segoe UI" w:cs="Segoe UI"/>
          <w:sz w:val="18"/>
          <w:szCs w:val="18"/>
        </w:rPr>
      </w:pPr>
      <w:r>
        <w:rPr>
          <w:rStyle w:val="normaltextrun"/>
          <w:color w:val="323232"/>
        </w:rPr>
        <w:t>Республики Башкортостан</w:t>
      </w:r>
      <w:r>
        <w:rPr>
          <w:rStyle w:val="eop"/>
          <w:color w:val="323232"/>
        </w:rPr>
        <w:t> </w:t>
      </w:r>
    </w:p>
    <w:p w:rsidR="009055B3" w:rsidRDefault="009055B3" w:rsidP="009055B3">
      <w:pPr>
        <w:pStyle w:val="paragraph"/>
        <w:shd w:val="clear" w:color="auto" w:fill="FFFFFF"/>
        <w:spacing w:before="0" w:beforeAutospacing="0" w:after="0" w:afterAutospacing="0"/>
        <w:ind w:firstLine="5670"/>
        <w:textAlignment w:val="baseline"/>
        <w:rPr>
          <w:rFonts w:ascii="Segoe UI" w:hAnsi="Segoe UI" w:cs="Segoe UI"/>
          <w:sz w:val="18"/>
          <w:szCs w:val="18"/>
        </w:rPr>
      </w:pPr>
      <w:r>
        <w:rPr>
          <w:rStyle w:val="normaltextrun"/>
          <w:color w:val="323232"/>
        </w:rPr>
        <w:t xml:space="preserve">от </w:t>
      </w:r>
      <w:r w:rsidR="00CE42D8">
        <w:rPr>
          <w:rStyle w:val="normaltextrun"/>
          <w:color w:val="323232"/>
        </w:rPr>
        <w:t>3</w:t>
      </w:r>
      <w:r>
        <w:rPr>
          <w:rStyle w:val="normaltextrun"/>
          <w:color w:val="323232"/>
        </w:rPr>
        <w:t>0.0</w:t>
      </w:r>
      <w:r w:rsidR="00CE42D8">
        <w:rPr>
          <w:rStyle w:val="normaltextrun"/>
          <w:color w:val="323232"/>
        </w:rPr>
        <w:t>6</w:t>
      </w:r>
      <w:r>
        <w:rPr>
          <w:rStyle w:val="normaltextrun"/>
          <w:color w:val="323232"/>
        </w:rPr>
        <w:t>.202</w:t>
      </w:r>
      <w:r w:rsidR="00CE42D8">
        <w:rPr>
          <w:rStyle w:val="normaltextrun"/>
          <w:color w:val="323232"/>
        </w:rPr>
        <w:t>1</w:t>
      </w:r>
      <w:r>
        <w:rPr>
          <w:rStyle w:val="normaltextrun"/>
          <w:color w:val="323232"/>
        </w:rPr>
        <w:t xml:space="preserve"> №</w:t>
      </w:r>
      <w:r w:rsidR="00CE42D8">
        <w:rPr>
          <w:rStyle w:val="normaltextrun"/>
          <w:color w:val="323232"/>
        </w:rPr>
        <w:t>39</w:t>
      </w:r>
      <w:r>
        <w:rPr>
          <w:rStyle w:val="eop"/>
          <w:color w:val="323232"/>
        </w:rPr>
        <w:t> </w:t>
      </w:r>
    </w:p>
    <w:p w:rsidR="009055B3" w:rsidRDefault="009055B3" w:rsidP="009055B3">
      <w:pPr>
        <w:pStyle w:val="paragraph"/>
        <w:shd w:val="clear" w:color="auto" w:fill="FFFFFF"/>
        <w:spacing w:before="0" w:beforeAutospacing="0" w:after="0" w:afterAutospacing="0"/>
        <w:ind w:firstLine="5670"/>
        <w:textAlignment w:val="baseline"/>
        <w:rPr>
          <w:rFonts w:ascii="Segoe UI" w:hAnsi="Segoe UI" w:cs="Segoe UI"/>
          <w:sz w:val="18"/>
          <w:szCs w:val="18"/>
        </w:rPr>
      </w:pPr>
      <w:r>
        <w:rPr>
          <w:rStyle w:val="eop"/>
          <w:color w:val="323232"/>
        </w:rPr>
        <w:t> </w:t>
      </w:r>
    </w:p>
    <w:p w:rsidR="009055B3" w:rsidRDefault="009055B3" w:rsidP="009055B3">
      <w:pPr>
        <w:pStyle w:val="paragraph"/>
        <w:shd w:val="clear" w:color="auto" w:fill="FFFFFF"/>
        <w:spacing w:before="0" w:beforeAutospacing="0" w:after="0" w:afterAutospacing="0"/>
        <w:ind w:right="45" w:firstLine="705"/>
        <w:jc w:val="center"/>
        <w:textAlignment w:val="baseline"/>
        <w:rPr>
          <w:rFonts w:ascii="Segoe UI" w:hAnsi="Segoe UI" w:cs="Segoe UI"/>
          <w:sz w:val="18"/>
          <w:szCs w:val="18"/>
        </w:rPr>
      </w:pPr>
      <w:r>
        <w:rPr>
          <w:rStyle w:val="eop"/>
          <w:color w:val="323232"/>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sz w:val="28"/>
          <w:szCs w:val="28"/>
        </w:rPr>
        <w:t>ПОЛОЖЕНИЕ</w:t>
      </w: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sz w:val="28"/>
          <w:szCs w:val="28"/>
        </w:rPr>
        <w:t xml:space="preserve"> об организации ритуальных услуг и содержании мест захоронения на территории сельского поселения </w:t>
      </w:r>
      <w:proofErr w:type="spellStart"/>
      <w:r w:rsidRPr="009055B3">
        <w:rPr>
          <w:rStyle w:val="contextualspellingandgrammarerror"/>
          <w:b/>
          <w:sz w:val="28"/>
          <w:szCs w:val="28"/>
        </w:rPr>
        <w:t>Мраковский</w:t>
      </w:r>
      <w:proofErr w:type="spellEnd"/>
      <w:r>
        <w:rPr>
          <w:rStyle w:val="normaltextrun"/>
          <w:b/>
          <w:bCs/>
          <w:sz w:val="28"/>
          <w:szCs w:val="28"/>
        </w:rPr>
        <w:t xml:space="preserve"> сельсовет муниципального района </w:t>
      </w:r>
      <w:proofErr w:type="spellStart"/>
      <w:r w:rsidR="00CE42D8">
        <w:rPr>
          <w:rStyle w:val="normaltextrun"/>
          <w:b/>
          <w:bCs/>
          <w:sz w:val="28"/>
          <w:szCs w:val="28"/>
        </w:rPr>
        <w:t>Гафурийский</w:t>
      </w:r>
      <w:proofErr w:type="spellEnd"/>
      <w:r>
        <w:rPr>
          <w:rStyle w:val="normaltextrun"/>
          <w:b/>
          <w:bCs/>
          <w:sz w:val="28"/>
          <w:szCs w:val="28"/>
        </w:rPr>
        <w:t xml:space="preserve"> район </w:t>
      </w: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sz w:val="28"/>
          <w:szCs w:val="28"/>
        </w:rPr>
        <w:t>Республики Башкортостан </w:t>
      </w: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eop"/>
          <w:rFonts w:ascii="Calibri" w:hAnsi="Calibri" w:cs="Calibri"/>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1. Общие положения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1.1. </w:t>
      </w:r>
      <w:proofErr w:type="gramStart"/>
      <w:r>
        <w:rPr>
          <w:rStyle w:val="normaltextrun"/>
          <w:sz w:val="28"/>
          <w:szCs w:val="28"/>
        </w:rPr>
        <w:t>Настоящее Положение об организации ритуальных услуг и </w:t>
      </w:r>
      <w:r>
        <w:rPr>
          <w:rStyle w:val="contextualspellingandgrammarerror"/>
          <w:sz w:val="28"/>
          <w:szCs w:val="28"/>
        </w:rPr>
        <w:t>содержании  мест</w:t>
      </w:r>
      <w:r>
        <w:rPr>
          <w:rStyle w:val="normaltextrun"/>
          <w:sz w:val="28"/>
          <w:szCs w:val="28"/>
        </w:rPr>
        <w:t> захоронения на </w:t>
      </w:r>
      <w:r>
        <w:rPr>
          <w:rStyle w:val="contextualspellingandgrammarerror"/>
          <w:sz w:val="28"/>
          <w:szCs w:val="28"/>
        </w:rPr>
        <w:t>территории  сельского</w:t>
      </w:r>
      <w:r>
        <w:rPr>
          <w:rStyle w:val="normaltextrun"/>
          <w:sz w:val="28"/>
          <w:szCs w:val="28"/>
        </w:rPr>
        <w:t xml:space="preserve">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 (далее - Положение) определяет </w:t>
      </w:r>
      <w:r>
        <w:rPr>
          <w:rStyle w:val="contextualspellingandgrammarerror"/>
          <w:sz w:val="28"/>
          <w:szCs w:val="28"/>
        </w:rPr>
        <w:t>порядок  организации</w:t>
      </w:r>
      <w:r>
        <w:rPr>
          <w:rStyle w:val="normaltextrun"/>
          <w:sz w:val="28"/>
          <w:szCs w:val="28"/>
        </w:rPr>
        <w:t> ритуальных услуг и </w:t>
      </w:r>
      <w:r>
        <w:rPr>
          <w:rStyle w:val="contextualspellingandgrammarerror"/>
          <w:sz w:val="28"/>
          <w:szCs w:val="28"/>
        </w:rPr>
        <w:t>содержания  мест</w:t>
      </w:r>
      <w:r>
        <w:rPr>
          <w:rStyle w:val="normaltextrun"/>
          <w:sz w:val="28"/>
          <w:szCs w:val="28"/>
        </w:rPr>
        <w:t xml:space="preserve"> захоронения в сельском поселении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 в соответствии с Федеральным </w:t>
      </w:r>
      <w:hyperlink r:id="rId12" w:tgtFrame="_blank" w:history="1">
        <w:r>
          <w:rPr>
            <w:rStyle w:val="normaltextrun"/>
            <w:color w:val="0000FF"/>
            <w:sz w:val="28"/>
            <w:szCs w:val="28"/>
            <w:u w:val="single"/>
          </w:rPr>
          <w:t>законом</w:t>
        </w:r>
      </w:hyperlink>
      <w:r>
        <w:rPr>
          <w:rStyle w:val="normaltextrun"/>
          <w:sz w:val="28"/>
          <w:szCs w:val="28"/>
        </w:rPr>
        <w:t> от 12 января 1996 года N 8-ФЗ "О погребении и похоронном</w:t>
      </w:r>
      <w:proofErr w:type="gramEnd"/>
      <w:r>
        <w:rPr>
          <w:rStyle w:val="normaltextrun"/>
          <w:sz w:val="28"/>
          <w:szCs w:val="28"/>
        </w:rPr>
        <w:t xml:space="preserve"> </w:t>
      </w:r>
      <w:proofErr w:type="gramStart"/>
      <w:r>
        <w:rPr>
          <w:rStyle w:val="normaltextrun"/>
          <w:sz w:val="28"/>
          <w:szCs w:val="28"/>
        </w:rPr>
        <w:t>деле</w:t>
      </w:r>
      <w:proofErr w:type="gramEnd"/>
      <w:r>
        <w:rPr>
          <w:rStyle w:val="normaltextrun"/>
          <w:sz w:val="28"/>
          <w:szCs w:val="28"/>
        </w:rPr>
        <w:t>", </w:t>
      </w:r>
      <w:hyperlink r:id="rId13" w:tgtFrame="_blank" w:history="1">
        <w:r>
          <w:rPr>
            <w:rStyle w:val="normaltextrun"/>
            <w:color w:val="0000FF"/>
            <w:sz w:val="28"/>
            <w:szCs w:val="28"/>
            <w:u w:val="single"/>
          </w:rPr>
          <w:t>законом</w:t>
        </w:r>
      </w:hyperlink>
      <w:r>
        <w:rPr>
          <w:rStyle w:val="normaltextrun"/>
          <w:sz w:val="28"/>
          <w:szCs w:val="28"/>
        </w:rPr>
        <w:t> Республики Башкортостан от 25 декабря 1996 года N 63-з "О погребении и похоронном деле в Республике Башкортостан", </w:t>
      </w:r>
      <w:hyperlink r:id="rId14" w:tgtFrame="_blank" w:history="1">
        <w:r>
          <w:rPr>
            <w:rStyle w:val="normaltextrun"/>
            <w:color w:val="0000FF"/>
            <w:sz w:val="28"/>
            <w:szCs w:val="28"/>
            <w:u w:val="single"/>
          </w:rPr>
          <w:t>Уставом</w:t>
        </w:r>
      </w:hyperlink>
      <w:r>
        <w:rPr>
          <w:rStyle w:val="normaltextrun"/>
          <w:sz w:val="28"/>
          <w:szCs w:val="28"/>
        </w:rPr>
        <w:t xml:space="preserve"> сельского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  </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1.2. Организация ритуальных услуг и содержание мест захоронения в сельском поселении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w:t>
      </w:r>
      <w:r>
        <w:rPr>
          <w:rStyle w:val="contextualspellingandgrammarerror"/>
          <w:sz w:val="28"/>
          <w:szCs w:val="28"/>
        </w:rPr>
        <w:t xml:space="preserve">района  </w:t>
      </w:r>
      <w:proofErr w:type="spellStart"/>
      <w:r>
        <w:rPr>
          <w:rStyle w:val="normaltextrun"/>
          <w:sz w:val="28"/>
          <w:szCs w:val="28"/>
        </w:rPr>
        <w:t>Гафурийский</w:t>
      </w:r>
      <w:proofErr w:type="spellEnd"/>
      <w:r>
        <w:rPr>
          <w:rStyle w:val="normaltextrun"/>
          <w:sz w:val="28"/>
          <w:szCs w:val="28"/>
        </w:rPr>
        <w:t> район осуществляется органами местного самоуправления в соответствии с действующим законодательством и настоящим Положением.</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1.3. Настоящее Положение является обязательным для физических и юридических лиц, осуществляющих деятельность в сфере похоронного дела на территории сельского поселения </w:t>
      </w:r>
      <w:proofErr w:type="spellStart"/>
      <w:r>
        <w:rPr>
          <w:rStyle w:val="contextualspellingandgrammarerror"/>
          <w:sz w:val="28"/>
          <w:szCs w:val="28"/>
        </w:rPr>
        <w:t>Мраковский</w:t>
      </w:r>
      <w:proofErr w:type="spellEnd"/>
      <w:r>
        <w:rPr>
          <w:rStyle w:val="contextualspellingandgrammarerror"/>
          <w:sz w:val="28"/>
          <w:szCs w:val="28"/>
        </w:rPr>
        <w:t>  сельсовет</w:t>
      </w:r>
      <w:r>
        <w:rPr>
          <w:rStyle w:val="normaltextrun"/>
          <w:sz w:val="28"/>
          <w:szCs w:val="28"/>
        </w:rPr>
        <w:t xml:space="preserve">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w:t>
      </w:r>
      <w:r>
        <w:rPr>
          <w:rStyle w:val="eop"/>
          <w:sz w:val="28"/>
          <w:szCs w:val="28"/>
        </w:rPr>
        <w:t> </w:t>
      </w:r>
    </w:p>
    <w:p w:rsidR="009055B3" w:rsidRDefault="009055B3" w:rsidP="009055B3">
      <w:pPr>
        <w:pStyle w:val="paragraph"/>
        <w:spacing w:before="0" w:beforeAutospacing="0" w:after="0" w:afterAutospacing="0"/>
        <w:ind w:right="45" w:firstLine="540"/>
        <w:textAlignment w:val="baseline"/>
        <w:rPr>
          <w:rFonts w:ascii="Segoe UI" w:hAnsi="Segoe UI" w:cs="Segoe UI"/>
          <w:sz w:val="18"/>
          <w:szCs w:val="18"/>
        </w:rPr>
      </w:pPr>
      <w:r>
        <w:rPr>
          <w:rStyle w:val="normaltextrun"/>
          <w:sz w:val="28"/>
          <w:szCs w:val="28"/>
        </w:rPr>
        <w:t>1.4. Понятия и определения, используемые в настоящем Положении.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Похоронное дело - самостоятельный вид деятельности, включающий в себя оказание ритуальных, юридических, производственных, обрядовых и иных сопутствующих услуг, связанных с созданием и эксплуатацией объектов похоронного назначения, а также организацию и проведение похорон.</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lastRenderedPageBreak/>
        <w:t>Погребение - обрядовое действие по захоронению тела (останков) или праха умершего (погибшего) в соответствии с обычаями и традициями.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Места погребения - специально отведенные в соответствии с санитарными, экологическими требованиями участки земли с сооружаемыми на них кладбищами для захоронения тел (останков) умерших, а также другими зданиями и сооружениями, предназначенными для осуществления погребения умерших.</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Кладбище - градостроительный комплекс, расположенный в границах места погребения и содержащий земельные участки для погребения умерших (погибших), праха после кремации.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Зона захоронения - часть территории кладбища, на которой осуществляется погребение умерших (погибших) в гробах или урн с прахом.</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Захоронение - земельный участок, на котором осуществлено погребение тела (останков) или праха умершего (погибшего).</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Могила - углубление в земле для погребения гроба с телом (останками) или урны с прахом.</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Останки - тело умершего (погибшего).</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Похороны - обряд погребения тела (останков</w:t>
      </w:r>
      <w:r>
        <w:rPr>
          <w:rStyle w:val="contextualspellingandgrammarerror"/>
          <w:sz w:val="28"/>
          <w:szCs w:val="28"/>
        </w:rPr>
        <w:t>)</w:t>
      </w:r>
      <w:proofErr w:type="gramStart"/>
      <w:r>
        <w:rPr>
          <w:rStyle w:val="contextualspellingandgrammarerror"/>
          <w:sz w:val="28"/>
          <w:szCs w:val="28"/>
        </w:rPr>
        <w:t xml:space="preserve"> .</w:t>
      </w:r>
      <w:proofErr w:type="gramEnd"/>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Похоронные принадлежности - гробы, саван, траурные венки и ленты (в том числе с надписями), корзины с цветами, букеты из искусственных и живых цветов, гирлянды, саваны, покрывала, тапочки, нарукавные повязки, подушечки для наград, фото на керамике или других материалах, траурные портреты и другие предметы похоронного ритуала.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Памятник - объемная или плоская архитектурная форма, в том числе скульптура, обелиски, лежащие и стоящие плиты, содержащие информацию о лицах, в честь которых они установлены (мемориальную информацию).</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proofErr w:type="gramStart"/>
      <w:r>
        <w:rPr>
          <w:rStyle w:val="normaltextrun"/>
          <w:sz w:val="28"/>
          <w:szCs w:val="28"/>
        </w:rPr>
        <w:t>Надмогильное сооружение - сооружение (памятник, крест, ограда, цветник), устанавливаемое на захоронении (могиле).</w:t>
      </w:r>
      <w:r>
        <w:rPr>
          <w:rStyle w:val="eop"/>
          <w:sz w:val="28"/>
          <w:szCs w:val="28"/>
        </w:rPr>
        <w:t> </w:t>
      </w:r>
      <w:proofErr w:type="gramEnd"/>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Книга регистрации захоронений - книга установленного образца, в которой регистрируются захоронения.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Ответственный за захоронение - лицо, взявшее на себя обязанности по оформлению захоронения, его содержанию, благоустройству и уходу, на имя которого выдано удостоверение о захоронении.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Специализированная служба по вопросам похоронного дела - некоммерческая организация, создаваемая Администрацией сельского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w:t>
      </w:r>
      <w:r>
        <w:rPr>
          <w:rStyle w:val="contextualspellingandgrammarerror"/>
          <w:sz w:val="28"/>
          <w:szCs w:val="28"/>
        </w:rPr>
        <w:t>Башкортостан  (</w:t>
      </w:r>
      <w:r>
        <w:rPr>
          <w:rStyle w:val="normaltextrun"/>
          <w:sz w:val="28"/>
          <w:szCs w:val="28"/>
        </w:rPr>
        <w:t>далее - Администрация) в порядке, установленном законодательством Российской Федерации, Республики Башкортостан, осуществляющая деятельность по погребению и оказанию услуг по погребению.</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Style w:val="eop"/>
          <w:sz w:val="28"/>
          <w:szCs w:val="28"/>
        </w:rPr>
      </w:pPr>
      <w:r>
        <w:rPr>
          <w:rStyle w:val="eop"/>
          <w:sz w:val="28"/>
          <w:szCs w:val="28"/>
        </w:rPr>
        <w:t> </w:t>
      </w:r>
    </w:p>
    <w:p w:rsidR="00CE42D8" w:rsidRDefault="00CE42D8" w:rsidP="009055B3">
      <w:pPr>
        <w:pStyle w:val="paragraph"/>
        <w:spacing w:before="0" w:beforeAutospacing="0" w:after="0" w:afterAutospacing="0"/>
        <w:ind w:right="45" w:firstLine="720"/>
        <w:jc w:val="both"/>
        <w:textAlignment w:val="baseline"/>
        <w:rPr>
          <w:rFonts w:ascii="Segoe UI" w:hAnsi="Segoe UI" w:cs="Segoe UI"/>
          <w:sz w:val="18"/>
          <w:szCs w:val="18"/>
        </w:rPr>
      </w:pP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lastRenderedPageBreak/>
        <w:t>2. Полномочия </w:t>
      </w:r>
      <w:r>
        <w:rPr>
          <w:rStyle w:val="contextualspellingandgrammarerror"/>
          <w:b/>
          <w:bCs/>
          <w:sz w:val="28"/>
          <w:szCs w:val="28"/>
        </w:rPr>
        <w:t>Совета  сельского</w:t>
      </w:r>
      <w:r>
        <w:rPr>
          <w:rStyle w:val="normaltextrun"/>
          <w:b/>
          <w:bCs/>
          <w:sz w:val="28"/>
          <w:szCs w:val="28"/>
        </w:rPr>
        <w:t> </w:t>
      </w:r>
      <w:r>
        <w:rPr>
          <w:rStyle w:val="contextualspellingandgrammarerror"/>
          <w:b/>
          <w:bCs/>
          <w:sz w:val="28"/>
          <w:szCs w:val="28"/>
        </w:rPr>
        <w:t xml:space="preserve">поселения  </w:t>
      </w:r>
      <w:proofErr w:type="spellStart"/>
      <w:r w:rsidRPr="009055B3">
        <w:rPr>
          <w:rStyle w:val="contextualspellingandgrammarerror"/>
          <w:b/>
          <w:sz w:val="28"/>
          <w:szCs w:val="28"/>
        </w:rPr>
        <w:t>Мраковский</w:t>
      </w:r>
      <w:proofErr w:type="spellEnd"/>
      <w:r w:rsidRPr="009055B3">
        <w:rPr>
          <w:rStyle w:val="normaltextrun"/>
          <w:b/>
          <w:bCs/>
          <w:sz w:val="28"/>
          <w:szCs w:val="28"/>
        </w:rPr>
        <w:t> </w:t>
      </w:r>
      <w:r>
        <w:rPr>
          <w:rStyle w:val="normaltextrun"/>
          <w:b/>
          <w:bCs/>
          <w:sz w:val="28"/>
          <w:szCs w:val="28"/>
        </w:rPr>
        <w:t xml:space="preserve"> сельсовет муниципального района </w:t>
      </w:r>
      <w:proofErr w:type="spellStart"/>
      <w:r w:rsidRPr="009055B3">
        <w:rPr>
          <w:rStyle w:val="normaltextrun"/>
          <w:b/>
          <w:sz w:val="28"/>
          <w:szCs w:val="28"/>
        </w:rPr>
        <w:t>Гафурийский</w:t>
      </w:r>
      <w:proofErr w:type="spellEnd"/>
      <w:r w:rsidRPr="009055B3">
        <w:rPr>
          <w:rStyle w:val="normaltextrun"/>
          <w:b/>
          <w:bCs/>
          <w:sz w:val="28"/>
          <w:szCs w:val="28"/>
        </w:rPr>
        <w:t xml:space="preserve"> </w:t>
      </w:r>
      <w:r>
        <w:rPr>
          <w:rStyle w:val="normaltextrun"/>
          <w:b/>
          <w:bCs/>
          <w:sz w:val="28"/>
          <w:szCs w:val="28"/>
        </w:rPr>
        <w:t>район в сфере организации погребения и похоронного дела</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2.1. Установление требований к качеству услуг, предоставляемых согласно гарантированному перечню услуг по погребению.</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 xml:space="preserve">3. Полномочия администрации сельского поселения </w:t>
      </w:r>
      <w:proofErr w:type="spellStart"/>
      <w:r w:rsidRPr="009055B3">
        <w:rPr>
          <w:rStyle w:val="contextualspellingandgrammarerror"/>
          <w:b/>
          <w:sz w:val="28"/>
          <w:szCs w:val="28"/>
        </w:rPr>
        <w:t>Мраковский</w:t>
      </w:r>
      <w:proofErr w:type="spellEnd"/>
      <w:r>
        <w:rPr>
          <w:rStyle w:val="normaltextrun"/>
          <w:b/>
          <w:bCs/>
          <w:sz w:val="28"/>
          <w:szCs w:val="28"/>
        </w:rPr>
        <w:t xml:space="preserve"> сельсовет муниципального района </w:t>
      </w:r>
      <w:proofErr w:type="spellStart"/>
      <w:r w:rsidRPr="009055B3">
        <w:rPr>
          <w:rStyle w:val="normaltextrun"/>
          <w:b/>
          <w:sz w:val="28"/>
          <w:szCs w:val="28"/>
        </w:rPr>
        <w:t>Гафурийский</w:t>
      </w:r>
      <w:proofErr w:type="spellEnd"/>
      <w:r>
        <w:rPr>
          <w:rStyle w:val="normaltextrun"/>
          <w:b/>
          <w:bCs/>
          <w:sz w:val="28"/>
          <w:szCs w:val="28"/>
        </w:rPr>
        <w:t xml:space="preserve"> район в сфере организации погребения и похоронного дела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3.1. Предоставление земельного участка для размещения муниципального кладбища в соответствии с земельным законодательством и проектной документацией.</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3.2. Создание и определение порядка деятельности специализированной </w:t>
      </w:r>
      <w:r>
        <w:rPr>
          <w:rStyle w:val="contextualspellingandgrammarerror"/>
          <w:sz w:val="28"/>
          <w:szCs w:val="28"/>
        </w:rPr>
        <w:t>службы  сельского</w:t>
      </w:r>
      <w:r>
        <w:rPr>
          <w:rStyle w:val="normaltextrun"/>
          <w:sz w:val="28"/>
          <w:szCs w:val="28"/>
        </w:rPr>
        <w:t> </w:t>
      </w:r>
      <w:r>
        <w:rPr>
          <w:rStyle w:val="contextualspellingandgrammarerror"/>
          <w:sz w:val="28"/>
          <w:szCs w:val="28"/>
        </w:rPr>
        <w:t>поселения  по</w:t>
      </w:r>
      <w:r>
        <w:rPr>
          <w:rStyle w:val="normaltextrun"/>
          <w:sz w:val="28"/>
          <w:szCs w:val="28"/>
        </w:rPr>
        <w:t> вопросам похоронного дела.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3.3. Приостановление или прекращение деятельности обслуживающей организации в случае нарушения санитарных и экологических требований к содержанию места погребения; принятие мер к устранению допущенных нарушений и ликвидации неблагоприятного воздействия места погребения на окружающую среду и здоровье человека в установленном законом порядке.</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3.4. Разработка и утверждение порядка деятельности кладбищ на территории сельского </w:t>
      </w:r>
      <w:r>
        <w:rPr>
          <w:rStyle w:val="contextualspellingandgrammarerror"/>
          <w:sz w:val="28"/>
          <w:szCs w:val="28"/>
        </w:rPr>
        <w:t xml:space="preserve">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w:t>
      </w:r>
      <w:r>
        <w:rPr>
          <w:rStyle w:val="contextualspellingandgrammarerror"/>
          <w:sz w:val="28"/>
          <w:szCs w:val="28"/>
        </w:rPr>
        <w:t>Башкортостан</w:t>
      </w:r>
      <w:proofErr w:type="gramStart"/>
      <w:r>
        <w:rPr>
          <w:rStyle w:val="contextualspellingandgrammarerror"/>
          <w:sz w:val="28"/>
          <w:szCs w:val="28"/>
        </w:rPr>
        <w:t xml:space="preserve"> .</w:t>
      </w:r>
      <w:proofErr w:type="gramEnd"/>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3.5. Установление размера бесплатно предоставляемого участка земли на территории кладбища для погребения умершего.</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3.6. Определение стоимости услуг, предоставляемых согласно гарантированному перечню услуг по погребению, в порядке, предусмотренном законодательством, а </w:t>
      </w:r>
      <w:r>
        <w:rPr>
          <w:rStyle w:val="contextualspellingandgrammarerror"/>
          <w:sz w:val="28"/>
          <w:szCs w:val="28"/>
        </w:rPr>
        <w:t>также  по</w:t>
      </w:r>
      <w:r>
        <w:rPr>
          <w:rStyle w:val="normaltextrun"/>
          <w:sz w:val="28"/>
          <w:szCs w:val="28"/>
        </w:rPr>
        <w:t> согласованию </w:t>
      </w:r>
      <w:r>
        <w:rPr>
          <w:rStyle w:val="contextualspellingandgrammarerror"/>
          <w:sz w:val="28"/>
          <w:szCs w:val="28"/>
        </w:rPr>
        <w:t>территориальными  органами</w:t>
      </w:r>
      <w:r>
        <w:rPr>
          <w:rStyle w:val="normaltextrun"/>
          <w:sz w:val="28"/>
          <w:szCs w:val="28"/>
        </w:rPr>
        <w:t> Пенсионного фонда РФ по РБ, органами Фонда социального страхования РФ по РБ", а также с органами государственной власти Республики Башкортостан.</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3.7. Определение стоимости услуг, оказываемых специализированной службой по вопросам погребения и похоронного дела, при погребении умерших, не имеющих супруга, близких родственников или иных лиц, взявших на себя обязанность осуществить погребение умершего, и умерших, личность которых не установлена, в соответствии с действующим законодательством.</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3.8. Проведение ежегодного комплексного анализа отрасли и мониторинг состояния оказания ритуальных услуг.</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3.9. Разработка проектов муниципальных правовых актов в сфере организации погребения и похоронного дела.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lastRenderedPageBreak/>
        <w:t xml:space="preserve">3.10. Ведение учета всех видов захоронений, произведенных на территории сельского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w:t>
      </w:r>
      <w:r>
        <w:rPr>
          <w:rStyle w:val="contextualspellingandgrammarerror"/>
          <w:sz w:val="28"/>
          <w:szCs w:val="28"/>
        </w:rPr>
        <w:t>Башкортостан</w:t>
      </w:r>
      <w:proofErr w:type="gramStart"/>
      <w:r>
        <w:rPr>
          <w:rStyle w:val="contextualspellingandgrammarerror"/>
          <w:sz w:val="28"/>
          <w:szCs w:val="28"/>
        </w:rPr>
        <w:t xml:space="preserve"> .</w:t>
      </w:r>
      <w:proofErr w:type="gramEnd"/>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3.11. Координация и порядок взаимодействия всех хозяйствующих субъектов по реализации единой политики в сфере организации погребения и похоронного дела в сельском поселении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3.12. Осуществление иных полномочий в сфере организации похоронного дела в соответствии с законодательством Российской Федерации, Республики Башкортостан, нормативными правовыми актами муниципального </w:t>
      </w:r>
      <w:r>
        <w:rPr>
          <w:rStyle w:val="contextualspellingandgrammarerror"/>
          <w:sz w:val="28"/>
          <w:szCs w:val="28"/>
        </w:rPr>
        <w:t xml:space="preserve">района  </w:t>
      </w:r>
      <w:proofErr w:type="spellStart"/>
      <w:r>
        <w:rPr>
          <w:rStyle w:val="normaltextrun"/>
          <w:sz w:val="28"/>
          <w:szCs w:val="28"/>
        </w:rPr>
        <w:t>Гафурийский</w:t>
      </w:r>
      <w:proofErr w:type="spellEnd"/>
      <w:r>
        <w:rPr>
          <w:rStyle w:val="normaltextrun"/>
          <w:sz w:val="28"/>
          <w:szCs w:val="28"/>
        </w:rPr>
        <w:t> район, сельского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b/>
          <w:bCs/>
          <w:sz w:val="28"/>
          <w:szCs w:val="28"/>
        </w:rPr>
        <w:t>4. Право лица на достойное отношение к его телу после смерти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4.1.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о согласии или несогласии быть подвергнутым </w:t>
      </w:r>
      <w:proofErr w:type="spellStart"/>
      <w:r>
        <w:rPr>
          <w:rStyle w:val="spellingerror"/>
          <w:sz w:val="28"/>
          <w:szCs w:val="28"/>
        </w:rPr>
        <w:t>паталого</w:t>
      </w:r>
      <w:proofErr w:type="spellEnd"/>
      <w:r>
        <w:rPr>
          <w:rStyle w:val="normaltextrun"/>
          <w:sz w:val="28"/>
          <w:szCs w:val="28"/>
        </w:rPr>
        <w:t>-анатомическому вскрытию;</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о согласии или несогласии на изъятие органов и (или) тканей из его тела;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быть погребенным на том или ином месте, по тем или иным обычаям или традициям, рядом с теми или иными ранее умершими;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быть подвергнутым кремации;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о доверии исполнить свое волеизъявление тому или иному лицу.</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4.2.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4.3. </w:t>
      </w:r>
      <w:proofErr w:type="gramStart"/>
      <w:r>
        <w:rPr>
          <w:rStyle w:val="normaltextrun"/>
          <w:sz w:val="28"/>
          <w:szCs w:val="28"/>
        </w:rPr>
        <w:t>В случае отсутствия волеизъявления умершего право на разрешение действий, указанных в </w:t>
      </w:r>
      <w:r>
        <w:rPr>
          <w:rStyle w:val="normaltextrun"/>
          <w:color w:val="000000"/>
          <w:sz w:val="28"/>
          <w:szCs w:val="28"/>
          <w:u w:val="single"/>
          <w:shd w:val="clear" w:color="auto" w:fill="E1E3E6"/>
        </w:rPr>
        <w:t>пункте 4.1</w:t>
      </w:r>
      <w:r>
        <w:rPr>
          <w:rStyle w:val="normaltextrun"/>
          <w:sz w:val="28"/>
          <w:szCs w:val="28"/>
        </w:rPr>
        <w:t>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иные лица, взявшие на себя обязанность осуществить погребение умершего.</w:t>
      </w:r>
      <w:r>
        <w:rPr>
          <w:rStyle w:val="eop"/>
          <w:sz w:val="28"/>
          <w:szCs w:val="28"/>
        </w:rPr>
        <w:t> </w:t>
      </w:r>
      <w:proofErr w:type="gramEnd"/>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5. Лицо, осуществляющее организацию погребения</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5.1.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осуществить организацию </w:t>
      </w:r>
      <w:r>
        <w:rPr>
          <w:rStyle w:val="normaltextrun"/>
          <w:sz w:val="28"/>
          <w:szCs w:val="28"/>
        </w:rPr>
        <w:lastRenderedPageBreak/>
        <w:t>погребения умершего имеют право супруг, дети, родители, усыновленные, усыновители, родные братья и родные сестры, внуки, дедушка, бабушка, иные родственники либо законный представитель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обязанности осуществить погребение умершего, либо осуществляется специализированной службой по вопросам похоронного дела.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5.2. Лицо, взявшее на себя обязанность по организации похорон,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5.3.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6. Исполнение волеизъявления умершего о погребении</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6.1. На территории сельского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 каждому человеку после его смерти гарантируется погребение с учетом волеизъявления.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6.2. Гражданам Российской Федерации, постоянно проживающим на территории сельского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 гарантируется бесплатное предоставление участка земли на одном из действующих кладбищ с учетом волеизъявления умершего о погребении его тела (останков</w:t>
      </w:r>
      <w:r>
        <w:rPr>
          <w:rStyle w:val="contextualspellingandgrammarerror"/>
          <w:sz w:val="28"/>
          <w:szCs w:val="28"/>
        </w:rPr>
        <w:t>)</w:t>
      </w:r>
      <w:proofErr w:type="gramStart"/>
      <w:r>
        <w:rPr>
          <w:rStyle w:val="contextualspellingandgrammarerror"/>
          <w:sz w:val="28"/>
          <w:szCs w:val="28"/>
        </w:rPr>
        <w:t xml:space="preserve"> .</w:t>
      </w:r>
      <w:proofErr w:type="gramEnd"/>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6.3. </w:t>
      </w:r>
      <w:proofErr w:type="gramStart"/>
      <w:r>
        <w:rPr>
          <w:rStyle w:val="normaltextrun"/>
          <w:sz w:val="28"/>
          <w:szCs w:val="28"/>
        </w:rPr>
        <w:t>Исполнение волеизъявления умершего о погребении его тела (останков) или праха на указанном им месте погребения рядом с ранее умершим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r>
        <w:rPr>
          <w:rStyle w:val="normaltextrun"/>
          <w:sz w:val="28"/>
          <w:szCs w:val="28"/>
        </w:rPr>
        <w:t xml:space="preserve"> В иных случаях возможность исполнения волеизъявления умершего о погребении его тела (останков) или праха на указанном им месте определяется специализированной службой по вопросам похоронного дела, с учетом места смерти, наличия на указанном месте погребения свободного участка земли.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7. Требования к качеству ритуальных услуг и предметам похоронного ритуала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7.1. Качество ритуальных услуг и предметов похоронного ритуала, предоставляемых юридическими лицами и индивидуальными предпринимателями, оказывающими ритуальные услуги, а также специализированной службой, должно соответствовать санитарным нормам и правилам, техническим условиям и другим документам, которые в </w:t>
      </w:r>
      <w:r>
        <w:rPr>
          <w:rStyle w:val="normaltextrun"/>
          <w:sz w:val="28"/>
          <w:szCs w:val="28"/>
        </w:rPr>
        <w:lastRenderedPageBreak/>
        <w:t>соответствии с законодательством устанавливают обязательные требования к услугам и продукции.</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8. Требования к качеству услуг по погребению, оказываемых согласно гарантированному перечню услуг по погребению специализированной службой на безвозмездной основе</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8.1. Качество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должно соответствовать следующим требованиям:</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 оформление документов, необходимых для погребения, в течение двух суток с момента обращения в специализированную службу;</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2) предоставление деревянного гроба (для православных) обитого снаружи и внутри ситцем, предоставление савана для тело мужского рода -7 метров, для тело женского рода -12 метров</w:t>
      </w:r>
      <w:proofErr w:type="gramStart"/>
      <w:r>
        <w:rPr>
          <w:rStyle w:val="normaltextrun"/>
          <w:sz w:val="28"/>
          <w:szCs w:val="28"/>
        </w:rPr>
        <w:t>.</w:t>
      </w:r>
      <w:proofErr w:type="gramEnd"/>
      <w:r>
        <w:rPr>
          <w:rStyle w:val="normaltextrun"/>
          <w:sz w:val="28"/>
          <w:szCs w:val="28"/>
        </w:rPr>
        <w:t xml:space="preserve"> (</w:t>
      </w:r>
      <w:proofErr w:type="gramStart"/>
      <w:r>
        <w:rPr>
          <w:rStyle w:val="normaltextrun"/>
          <w:sz w:val="28"/>
          <w:szCs w:val="28"/>
        </w:rPr>
        <w:t>д</w:t>
      </w:r>
      <w:proofErr w:type="gramEnd"/>
      <w:r>
        <w:rPr>
          <w:rStyle w:val="normaltextrun"/>
          <w:sz w:val="28"/>
          <w:szCs w:val="28"/>
        </w:rPr>
        <w:t>ля мусульман).</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 вынос гроба с телом умершего из дома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не выше первого этажа, установка гроба в автомашину;</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4) перевозка тела на кладбище;</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5) погребение, включающее: вынос гроба из автомашины и доставка его до места захоронения, ожидание проведения траурного обряда, закрытие крышки гроба и опускание гроба (Савана) в могилу, засыпку могилы грунтом, устройство надмогильного холма, установку надгробного знака.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9. Социальное пособие на погребение</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9.1. В случае</w:t>
      </w:r>
      <w:proofErr w:type="gramStart"/>
      <w:r>
        <w:rPr>
          <w:rStyle w:val="normaltextrun"/>
          <w:sz w:val="28"/>
          <w:szCs w:val="28"/>
        </w:rPr>
        <w:t>,</w:t>
      </w:r>
      <w:proofErr w:type="gramEnd"/>
      <w:r>
        <w:rPr>
          <w:rStyle w:val="normaltextrun"/>
          <w:sz w:val="28"/>
          <w:szCs w:val="28"/>
        </w:rPr>
        <w:t xml:space="preserve"> если погребение умершего (погибшего) осуществляется за счет средств супруга, близких родственников, иных родственников, законного представителя умершего (погибшего) или иного лица, взявшего на себя: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обязанность осуществить погребение умершего (погибшего), ему выплачивается социальное пособие на погребение в размере, установленном действующим законодательством.</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9.2. Выплата пособия на погребение производится в день обращения на основании справки о смерти: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 органом, в котором </w:t>
      </w:r>
      <w:proofErr w:type="gramStart"/>
      <w:r>
        <w:rPr>
          <w:rStyle w:val="normaltextrun"/>
          <w:sz w:val="28"/>
          <w:szCs w:val="28"/>
        </w:rPr>
        <w:t>умерший</w:t>
      </w:r>
      <w:proofErr w:type="gramEnd"/>
      <w:r>
        <w:rPr>
          <w:rStyle w:val="normaltextrun"/>
          <w:sz w:val="28"/>
          <w:szCs w:val="28"/>
        </w:rPr>
        <w:t xml:space="preserve"> получал пенсию;</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proofErr w:type="gramStart"/>
      <w:r>
        <w:rPr>
          <w:rStyle w:val="normaltextrun"/>
          <w:sz w:val="28"/>
          <w:szCs w:val="28"/>
        </w:rPr>
        <w:t>- 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r>
        <w:rPr>
          <w:rStyle w:val="eop"/>
          <w:sz w:val="28"/>
          <w:szCs w:val="28"/>
        </w:rPr>
        <w:t> </w:t>
      </w:r>
      <w:proofErr w:type="gramEnd"/>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proofErr w:type="gramStart"/>
      <w:r>
        <w:rPr>
          <w:rStyle w:val="normaltextrun"/>
          <w:sz w:val="28"/>
          <w:szCs w:val="28"/>
        </w:rPr>
        <w:t xml:space="preserve">- органом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w:t>
      </w:r>
      <w:r>
        <w:rPr>
          <w:rStyle w:val="normaltextrun"/>
          <w:sz w:val="28"/>
          <w:szCs w:val="28"/>
        </w:rPr>
        <w:lastRenderedPageBreak/>
        <w:t>смерти и не являлся пенсионером, а также в случае рождения мертвого ребенка по истечении 154 дней беременности;</w:t>
      </w:r>
      <w:r>
        <w:rPr>
          <w:rStyle w:val="eop"/>
          <w:sz w:val="28"/>
          <w:szCs w:val="28"/>
        </w:rPr>
        <w:t> </w:t>
      </w:r>
      <w:proofErr w:type="gramEnd"/>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территориальным органом Фонда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9.3. Социальное пособие на погребение выплачивается, если обращение за ним последовало не позднее шести месяцев со дня смерти.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 xml:space="preserve">10. </w:t>
      </w:r>
      <w:proofErr w:type="gramStart"/>
      <w:r>
        <w:rPr>
          <w:rStyle w:val="normaltextrun"/>
          <w:b/>
          <w:bCs/>
          <w:sz w:val="28"/>
          <w:szCs w:val="28"/>
        </w:rPr>
        <w:t>Требование к качеству услуг по погребению умерших (погибших),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 оказываемых специализированной службой на безвозмездной основе</w:t>
      </w:r>
      <w:r>
        <w:rPr>
          <w:rStyle w:val="eop"/>
          <w:sz w:val="28"/>
          <w:szCs w:val="28"/>
        </w:rPr>
        <w:t> </w:t>
      </w:r>
      <w:proofErr w:type="gramEnd"/>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10.1. </w:t>
      </w:r>
      <w:proofErr w:type="gramStart"/>
      <w:r>
        <w:rPr>
          <w:rStyle w:val="normaltextrun"/>
          <w:sz w:val="28"/>
          <w:szCs w:val="28"/>
        </w:rPr>
        <w:t>Качество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определенные законодательством Российской Федерации сроки, должно соответствовать следующим требованиям:</w:t>
      </w:r>
      <w:r>
        <w:rPr>
          <w:rStyle w:val="eop"/>
          <w:sz w:val="28"/>
          <w:szCs w:val="28"/>
        </w:rPr>
        <w:t> </w:t>
      </w:r>
      <w:proofErr w:type="gramEnd"/>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 оформление документов, необходимых для погребения;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2) облачение тела, включающее: раскрой ткани и пленки, укладку ткани и пленки в гроб, облачение тела в ткань и пленку;</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3) предоставление деревянного гроба без обивки;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4) изготовление надгробного знака с указанием сведений об </w:t>
      </w:r>
      <w:proofErr w:type="gramStart"/>
      <w:r>
        <w:rPr>
          <w:rStyle w:val="normaltextrun"/>
          <w:sz w:val="28"/>
          <w:szCs w:val="28"/>
        </w:rPr>
        <w:t>умершем</w:t>
      </w:r>
      <w:proofErr w:type="gramEnd"/>
      <w:r>
        <w:rPr>
          <w:rStyle w:val="normaltextrun"/>
          <w:sz w:val="28"/>
          <w:szCs w:val="28"/>
        </w:rPr>
        <w:t xml:space="preserve"> или номера, покрытие надписей черной краской;</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5) вынос гроба с телом умершего из морга и установка его в автомашину;</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6) предоставление автотранспорта для доставки похоронных принадлежностей, гроба с телом (останками) из морга к месту погребения;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7) устройство могилы, включающее: разметку места захоронения для рытья могилы, расчистку места захоронения от снега в зимнее время, устройство пожога, уход за пожогом, разработку грунта, зачистку поверхности дна и стенок могилы вручную;</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8) погребение, включающее: выгрузку гроба из автомашины и перенос его до места захоронения, закрытие крышки гроба и опускание гроба в могилу, засыпку могилы грунтом, устройство надмогильного холма, установку надгробного знака.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10.2. Расходы на погребение умерших, личность которых не установлена органами внутренних дел в определенные </w:t>
      </w:r>
      <w:r>
        <w:rPr>
          <w:rStyle w:val="normaltextrun"/>
          <w:sz w:val="28"/>
          <w:szCs w:val="28"/>
        </w:rPr>
        <w:lastRenderedPageBreak/>
        <w:t>законодательством Российской Федерации сроки, возмещаются за счет средств местного бюджета.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11. Организация похоронного дела</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11.1. </w:t>
      </w:r>
      <w:proofErr w:type="gramStart"/>
      <w:r>
        <w:rPr>
          <w:rStyle w:val="normaltextrun"/>
          <w:sz w:val="28"/>
          <w:szCs w:val="28"/>
        </w:rPr>
        <w:t xml:space="preserve">Гарантии осуществления погребения умершего в соответствии с настоящим Положением реализуются путем организации в сельском поселении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 похоронного дела как самостоятельного вида деятельности, включающего в себя оказание ритуальных и иных видов услуг, связанных с погребением умерших (погибших), созданием и эксплуатацией объектов похоронного назначения (кладбищ, салонов-магазинов (бюро) ритуального обслуживания, мастерских по изготовлению надмогильных сооружений и</w:t>
      </w:r>
      <w:proofErr w:type="gramEnd"/>
      <w:r>
        <w:rPr>
          <w:rStyle w:val="normaltextrun"/>
          <w:sz w:val="28"/>
          <w:szCs w:val="28"/>
        </w:rPr>
        <w:t xml:space="preserve"> т.п.).</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11.2.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 и другими специализированными предприятиями.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12. Специализированная служба по вопросам похоронного дела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12.1. Специализированная служба по вопросам похоронного дела создается в соответствии с действующим законодательством Российской Федерации.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12.2. Специализированная служба по вопросам похоронного дела обязана гарантировать лицам, взявшим на себя обязанности по погребению умерших (погибших), предоставление комплекса услуг по погребению на безвозмездной основе в соответствии с гарантированным перечнем, установленным </w:t>
      </w:r>
      <w:hyperlink r:id="rId15" w:tgtFrame="_blank" w:history="1">
        <w:r>
          <w:rPr>
            <w:rStyle w:val="normaltextrun"/>
            <w:color w:val="0000FF"/>
            <w:sz w:val="28"/>
            <w:szCs w:val="28"/>
            <w:u w:val="single"/>
          </w:rPr>
          <w:t>статьей 9</w:t>
        </w:r>
      </w:hyperlink>
      <w:r>
        <w:rPr>
          <w:rStyle w:val="normaltextrun"/>
          <w:sz w:val="28"/>
          <w:szCs w:val="28"/>
        </w:rPr>
        <w:t> Федерального закона "О погребении и похоронном деле" и настоящим Положением.</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12.3. Взаимодействие специализированной службы с юридическими лицами и индивидуальными предпринимателями, оказывающими ритуальные услуги, осуществляется на основании договора.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13. Порядок оформления захоронения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13.1. Прием заказов на погребение производится специализированной службой по вопросам похоронного дела после регистрации смерти в актовых записях органов ЗАГС.</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13.2. Оформление заказа на погребение умершего (погибшего) производится при наличии у лица, осуществляющего организацию погребения: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подлинного гербового свидетельства о смерти умершего (погибшего);</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документа (паспорта), удостоверяющего личность, гарантийного письма и доверенности, если обязанность по организации похорон возложена на юридическое лицо.</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lastRenderedPageBreak/>
        <w:t>14. Создание и организация места погребения</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14.1. Решение о создании места погребения принимается администрацией сельского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14.2. </w:t>
      </w:r>
      <w:proofErr w:type="gramStart"/>
      <w:r>
        <w:rPr>
          <w:rStyle w:val="normaltextrun"/>
          <w:sz w:val="28"/>
          <w:szCs w:val="28"/>
        </w:rPr>
        <w:t xml:space="preserve">Погребение умерших (погибших) на территории сельского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Pr>
          <w:rStyle w:val="normaltextrun"/>
          <w:sz w:val="28"/>
          <w:szCs w:val="28"/>
        </w:rPr>
        <w:t>Гафурийский</w:t>
      </w:r>
      <w:proofErr w:type="spellEnd"/>
      <w:r>
        <w:rPr>
          <w:rStyle w:val="normaltextrun"/>
          <w:sz w:val="28"/>
          <w:szCs w:val="28"/>
        </w:rPr>
        <w:t xml:space="preserve"> район Республики Башкортостан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r>
        <w:rPr>
          <w:rStyle w:val="eop"/>
          <w:sz w:val="28"/>
          <w:szCs w:val="28"/>
        </w:rPr>
        <w:t> </w:t>
      </w:r>
      <w:proofErr w:type="gramEnd"/>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14.3.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экологии города и стихийных бедствий.</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14.4. Предоставление земельных участков для захоронений на кладбище производится специализированной службой по вопросам похоронного дела.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14.5. </w:t>
      </w:r>
      <w:proofErr w:type="gramStart"/>
      <w:r>
        <w:rPr>
          <w:rStyle w:val="normaltextrun"/>
          <w:sz w:val="28"/>
          <w:szCs w:val="28"/>
        </w:rPr>
        <w:t>Для захоронения умершего (погибшего) выделяется земельный участок для могилы следующего размера: длина могилы - 2 метра, ширина - 1 метр, глубина - 1,5 метра; расстояние между могилами по длинным сторонам - 1 метр, по коротким - 0,5 метра.</w:t>
      </w:r>
      <w:r>
        <w:rPr>
          <w:rStyle w:val="eop"/>
          <w:sz w:val="28"/>
          <w:szCs w:val="28"/>
        </w:rPr>
        <w:t> </w:t>
      </w:r>
      <w:proofErr w:type="gramEnd"/>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14.6. Участки занимаются под могилы в последовательном порядке в соответствии с установленной планировкой кладбища.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14.7. На действующем кладбище разрешается родственное захоронение (погибшего) в существующей ограде, при наличии свободного места, с письменного согласия лица, ответственного за захоронение.</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14.8. Погребение умершего (погибшего) на действующем кладбище, в существующую могилу, разрешается </w:t>
      </w:r>
      <w:proofErr w:type="gramStart"/>
      <w:r>
        <w:rPr>
          <w:rStyle w:val="normaltextrun"/>
          <w:sz w:val="28"/>
          <w:szCs w:val="28"/>
        </w:rPr>
        <w:t>по</w:t>
      </w:r>
      <w:proofErr w:type="gramEnd"/>
      <w:r>
        <w:rPr>
          <w:rStyle w:val="normaltextrun"/>
          <w:sz w:val="28"/>
          <w:szCs w:val="28"/>
        </w:rPr>
        <w:t xml:space="preserve">  </w:t>
      </w:r>
      <w:proofErr w:type="gramStart"/>
      <w:r>
        <w:rPr>
          <w:rStyle w:val="normaltextrun"/>
          <w:sz w:val="28"/>
          <w:szCs w:val="28"/>
        </w:rPr>
        <w:t>прошествии</w:t>
      </w:r>
      <w:proofErr w:type="gramEnd"/>
      <w:r>
        <w:rPr>
          <w:rStyle w:val="normaltextrun"/>
          <w:sz w:val="28"/>
          <w:szCs w:val="28"/>
        </w:rPr>
        <w:t xml:space="preserve"> 20 лет с момента предыдущего погребения при наличии письменного согласия лица, ответственного за захоронение, а также разрешения Управления Федеральной службы по надзору в сфере защиты прав потребителей и благополучия человека по Республике Башкортостан.</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14.9. Разрешение на погребение умершего (погибшего) в существующую могилу или родственное захоронение предоставляется при наличии у лица, осуществляющего организацию погребения: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подлинного гербового свидетельства о смерти умершего (погибшего);</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документов, подтверждающих близкое родство между умершим (погибшим) и ранее умершим (погибшим);</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письменного согласия на погребение умершего (погибшего) от лица, ответственного за захоронение.</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14.10. </w:t>
      </w:r>
      <w:proofErr w:type="gramStart"/>
      <w:r>
        <w:rPr>
          <w:rStyle w:val="normaltextrun"/>
          <w:sz w:val="28"/>
          <w:szCs w:val="28"/>
        </w:rPr>
        <w:t xml:space="preserve">При отсутствии архивных документов (журнала регистрации) погребения в могилы или на свободные места в оградах производятся с разрешения специализированной службы по вопросам похоронного дела на основании письменных заявлений близких родственников (степень родства и </w:t>
      </w:r>
      <w:r>
        <w:rPr>
          <w:rStyle w:val="normaltextrun"/>
          <w:sz w:val="28"/>
          <w:szCs w:val="28"/>
        </w:rPr>
        <w:lastRenderedPageBreak/>
        <w:t>право на имущество - памятники, ограждения и др. надгробные сооружения должны быть подтверждены соответствующими документами) при предъявлении гражданами документов, подтверждающих захоронения на этом кладбище.</w:t>
      </w:r>
      <w:r>
        <w:rPr>
          <w:rStyle w:val="eop"/>
          <w:sz w:val="28"/>
          <w:szCs w:val="28"/>
        </w:rPr>
        <w:t> </w:t>
      </w:r>
      <w:proofErr w:type="gramEnd"/>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14.11. Погребение на захоронениях (в могилах), признанных в установленном порядке бесхозными, осуществляется на общих основаниях.</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14.12. Погребение урн с прахом в землю на родственных захоронениях разрешается независимо от срока предыдущего погребения.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14.13. При погребении на могильном холме устанавливается знак с указанием фамилии, имени и отчества умершего, даты смерти и регистрационного номера.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14.14. Каждое захоронение регистрируется в книге регистрации захоронений. Форма книги регистрации захоронений утверждается постановлением главы Администрации поселения. Законченная книга регистрации захоронений хранится в архиве.</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14.15. Эксгумация останков умершего производится в соответствии с требованиями, установленными законодательством Российской Федерации, в присутствии представителей специализированной службы по вопросам похоронного дела.</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15. Памятники, памятные знаки, надмогильные и мемориальные сооружения</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15.1. Памятниками считаются объемные и плоские архитектурные формы, в том числе: скульптура, обелиски, лежащие и стоящие плиты, содержащие информацию о лицах, в честь которых они установлены (мемориальную информацию). Объекты, не содержащие такой информации, следует считать парковыми архитектурными формами.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15.2. Памятными знаками считаются плоские или объемные малые формы, в том числе транспаранты, содержащие мемориальную информацию, для установки которых требуется участок менее 0,5 квадратных метров.</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15.3. К надмогильным и мемориальным сооружениям относятся сооружения, которые содержат мемориальную информацию. Мемориальными считаются сооружения, не имеющие захоронения, но установленные в память какого-либо лица и содержащие мемориальную информацию.</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16. Изготовление и установка надмогильных сооружений</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16.1. Работы на кладбище, связанные с установкой надмогильных сооружений, производятся по согласованию со специализированной службой по вопросам похоронного дела.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16.2. Надмогильные сооружения (памятник, надгробная плита, цветник, крест, ограда соответствующих размеров, площадка места захоронения) устанавливаются или заменяются   другими с разрешения специализированной службы по вопросам похоронного дела в пределах </w:t>
      </w:r>
      <w:r>
        <w:rPr>
          <w:rStyle w:val="normaltextrun"/>
          <w:sz w:val="28"/>
          <w:szCs w:val="28"/>
        </w:rPr>
        <w:lastRenderedPageBreak/>
        <w:t>отведенного земельного участка для захоронения в соответствии с размерами, установленными </w:t>
      </w:r>
      <w:r>
        <w:rPr>
          <w:rStyle w:val="normaltextrun"/>
          <w:color w:val="000000"/>
          <w:sz w:val="28"/>
          <w:szCs w:val="28"/>
          <w:u w:val="single"/>
          <w:shd w:val="clear" w:color="auto" w:fill="E1E3E6"/>
        </w:rPr>
        <w:t>пунктом 14.5</w:t>
      </w:r>
      <w:r>
        <w:rPr>
          <w:rStyle w:val="normaltextrun"/>
          <w:sz w:val="28"/>
          <w:szCs w:val="28"/>
        </w:rPr>
        <w:t> настоящего Положения.</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Устанавливаемые памятники и сооружения не должны иметь частей, выступающих за границы участка или нависающих над ними.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Граждане, допустившие самовольное использование земельных участков в размерах, превышающих установленные </w:t>
      </w:r>
      <w:r>
        <w:rPr>
          <w:rStyle w:val="normaltextrun"/>
          <w:color w:val="000000"/>
          <w:sz w:val="28"/>
          <w:szCs w:val="28"/>
          <w:u w:val="single"/>
          <w:shd w:val="clear" w:color="auto" w:fill="E1E3E6"/>
        </w:rPr>
        <w:t>пунктом 14.5</w:t>
      </w:r>
      <w:r>
        <w:rPr>
          <w:rStyle w:val="normaltextrun"/>
          <w:sz w:val="28"/>
          <w:szCs w:val="28"/>
        </w:rPr>
        <w:t> настоящего Положения, обязаны устранить нарушения в течение 20 дней с момента их письменного предупреждения специализированной службой по вопросам похоронного дела.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Сооружения, установленные за пределами отведенного земельного участка, подлежат сносу специализированной службой по вопросу похоронного дела после предупреждения лица, ответственного за захоронение.</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Снос надгробных сооружений производится работниками специализированной службы по вопросу похоронного дела, с отнесением затрат на виновных лиц.</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Возврат снесенных надмогильных сооружений владельцам производится в течение одного месяца с момента предупреждения о сносе, при условии компенсации ими затрат по сносу надмогильных сооружений.</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16.3. Установка памятника и других надгробных сооружений подлежит обязательной регистрации в специализированной службе по вопросам похоронного дела.</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16.4. Установленные гражданами (организациями) в установленном порядке надмогильные сооружения являются их собственностью.</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16.5. Собственники надмогильных сооружений имеют право застраховать их на случай утраты или повреждения в установленном законодательством порядке.</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center"/>
        <w:textAlignment w:val="baseline"/>
        <w:rPr>
          <w:rFonts w:ascii="Segoe UI" w:hAnsi="Segoe UI" w:cs="Segoe UI"/>
          <w:sz w:val="18"/>
          <w:szCs w:val="18"/>
        </w:rPr>
      </w:pPr>
      <w:r>
        <w:rPr>
          <w:rStyle w:val="normaltextrun"/>
          <w:b/>
          <w:bCs/>
          <w:sz w:val="28"/>
          <w:szCs w:val="28"/>
        </w:rPr>
        <w:t>17. Организация мест захоронения и надмогильных сооружений</w:t>
      </w:r>
      <w:r>
        <w:rPr>
          <w:rStyle w:val="eop"/>
          <w:sz w:val="28"/>
          <w:szCs w:val="28"/>
        </w:rPr>
        <w:t> </w:t>
      </w:r>
    </w:p>
    <w:p w:rsidR="009055B3" w:rsidRDefault="009055B3" w:rsidP="009055B3">
      <w:pPr>
        <w:pStyle w:val="paragraph"/>
        <w:spacing w:before="0" w:beforeAutospacing="0" w:after="0" w:afterAutospacing="0"/>
        <w:ind w:right="45" w:firstLine="54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17.1. Граждане (организации), ответственные за захоронение, обязаны содержать сооружения и зеленые насаждения (оформленный могильный холм, памятник, цветник, крест, ограду соответствующих размеров, площадку захоронения, необходимые сведения о захоронении) в надлежащем состоянии собственными силами либо по договору, заключенному с иными лицами.</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17.2. При отсутствии сведений о захоронении, а также отсутствии ухода за захоронениями в течение 15 лет, могилы признаются бесхозными в соответствии с действующим законодательством.</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 xml:space="preserve">17.3  Кладбища, находящиеся в муниципальной собственности  сельского поселения  </w:t>
      </w:r>
      <w:proofErr w:type="spellStart"/>
      <w:r w:rsidR="00CE42D8">
        <w:rPr>
          <w:rStyle w:val="normaltextrun"/>
          <w:sz w:val="28"/>
          <w:szCs w:val="28"/>
        </w:rPr>
        <w:t>Гафурийский</w:t>
      </w:r>
      <w:proofErr w:type="spellEnd"/>
      <w:r>
        <w:rPr>
          <w:rStyle w:val="normaltextrun"/>
          <w:sz w:val="28"/>
          <w:szCs w:val="28"/>
        </w:rPr>
        <w:t xml:space="preserve"> район Республики Башкортостан.</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17.4  Территория  кладбища независимо от  способа захоронения подразделяется на функциональные зоны:</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 входную;</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 захоронений;</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lastRenderedPageBreak/>
        <w:t>- моральной (зеленой) защиты по периметру кладбища.</w:t>
      </w:r>
      <w:r>
        <w:rPr>
          <w:rStyle w:val="eop"/>
          <w:sz w:val="28"/>
          <w:szCs w:val="28"/>
        </w:rPr>
        <w:t> </w:t>
      </w:r>
    </w:p>
    <w:p w:rsidR="009055B3" w:rsidRDefault="009055B3" w:rsidP="009055B3">
      <w:pPr>
        <w:pStyle w:val="paragraph"/>
        <w:spacing w:before="0" w:beforeAutospacing="0" w:after="0" w:afterAutospacing="0"/>
        <w:ind w:right="45" w:firstLine="705"/>
        <w:jc w:val="both"/>
        <w:textAlignment w:val="baseline"/>
        <w:rPr>
          <w:rFonts w:ascii="Segoe UI" w:hAnsi="Segoe UI" w:cs="Segoe UI"/>
          <w:sz w:val="18"/>
          <w:szCs w:val="18"/>
        </w:rPr>
      </w:pPr>
      <w:r>
        <w:rPr>
          <w:rStyle w:val="normaltextrun"/>
          <w:sz w:val="28"/>
          <w:szCs w:val="28"/>
        </w:rPr>
        <w:t xml:space="preserve">Ширина проездов должна быть не менее 3,5 метра и пешеходных дорожек не менее 1,2 метра. На общественных кладбищах предусматриваются участки для одиночных захоронений, семейных захоронений, братских могил, </w:t>
      </w:r>
      <w:proofErr w:type="spellStart"/>
      <w:r>
        <w:rPr>
          <w:rStyle w:val="normaltextrun"/>
          <w:sz w:val="28"/>
          <w:szCs w:val="28"/>
        </w:rPr>
        <w:t>вероисповедальные</w:t>
      </w:r>
      <w:proofErr w:type="spellEnd"/>
      <w:r>
        <w:rPr>
          <w:rStyle w:val="normaltextrun"/>
          <w:sz w:val="28"/>
          <w:szCs w:val="28"/>
        </w:rPr>
        <w:t xml:space="preserve"> участки, а также участки для захоронения умерших, личность которых не установлена. Определение указанных участков на муниципальных общественных кладбищах производится при наличии свободных площадей.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 xml:space="preserve">17.5 Соблюдение национальных и религиозных обычаев и традиций на территории </w:t>
      </w:r>
      <w:proofErr w:type="spellStart"/>
      <w:r>
        <w:rPr>
          <w:rStyle w:val="normaltextrun"/>
          <w:sz w:val="28"/>
          <w:szCs w:val="28"/>
        </w:rPr>
        <w:t>вероисповедальных</w:t>
      </w:r>
      <w:proofErr w:type="spellEnd"/>
      <w:r>
        <w:rPr>
          <w:rStyle w:val="normaltextrun"/>
          <w:sz w:val="28"/>
          <w:szCs w:val="28"/>
        </w:rPr>
        <w:t>  участков на муниципальных общественных кладбищах допускается, если они не противоречат действующим законодательным, иным нормативным правовым актам Российской Федерации,  действующим законодательным правовым  актам Республики Башкортостан.</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17.6 Остановки общественного транспорта  необходимо размещать не далее 100 метров от входа в кладбища.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17.7 Ввод кладбища в эксплуатацию допускается после ограждения его территории, благоустройства и озеленения</w:t>
      </w:r>
      <w:proofErr w:type="gramStart"/>
      <w:r>
        <w:rPr>
          <w:rStyle w:val="normaltextrun"/>
          <w:sz w:val="28"/>
          <w:szCs w:val="28"/>
        </w:rPr>
        <w:t xml:space="preserve"> ,</w:t>
      </w:r>
      <w:proofErr w:type="gramEnd"/>
      <w:r>
        <w:rPr>
          <w:rStyle w:val="normaltextrun"/>
          <w:sz w:val="28"/>
          <w:szCs w:val="28"/>
        </w:rPr>
        <w:t xml:space="preserve"> строительства основных дорог, организации  отвода и сбора поверхностных вод, окончания строительства сооружений, предусмотренных проектом.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17.8 Ввод кладбища в эксплуатацию осуществляется  в соответствии с действующими нормативн</w:t>
      </w:r>
      <w:proofErr w:type="gramStart"/>
      <w:r>
        <w:rPr>
          <w:rStyle w:val="normaltextrun"/>
          <w:sz w:val="28"/>
          <w:szCs w:val="28"/>
        </w:rPr>
        <w:t>о-</w:t>
      </w:r>
      <w:proofErr w:type="gramEnd"/>
      <w:r>
        <w:rPr>
          <w:rStyle w:val="normaltextrun"/>
          <w:sz w:val="28"/>
          <w:szCs w:val="28"/>
        </w:rPr>
        <w:t xml:space="preserve"> правовыми актами при наличии санитарно- </w:t>
      </w:r>
      <w:r>
        <w:rPr>
          <w:rStyle w:val="tabchar"/>
          <w:rFonts w:ascii="Calibri" w:hAnsi="Calibri" w:cs="Calibri"/>
          <w:sz w:val="28"/>
          <w:szCs w:val="28"/>
        </w:rPr>
        <w:t xml:space="preserve"> </w:t>
      </w:r>
      <w:r>
        <w:rPr>
          <w:rStyle w:val="normaltextrun"/>
          <w:sz w:val="28"/>
          <w:szCs w:val="28"/>
        </w:rPr>
        <w:t>эпидемиологического заключения. </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17.9 Погребение должно  осуществляться   в специально отведенных и оборудованных с этой целью местах в соответствии с действующими санитарными нормами и правилами.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17.10 Погребение в не отведенных для этого местах не допускается. К лицам, совершившим такие действия, применяются меры ответственности  в соответствии с законодательством.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17.11</w:t>
      </w:r>
      <w:proofErr w:type="gramStart"/>
      <w:r>
        <w:rPr>
          <w:rStyle w:val="normaltextrun"/>
          <w:sz w:val="28"/>
          <w:szCs w:val="28"/>
        </w:rPr>
        <w:t xml:space="preserve"> Н</w:t>
      </w:r>
      <w:proofErr w:type="gramEnd"/>
      <w:r>
        <w:rPr>
          <w:rStyle w:val="normaltextrun"/>
          <w:sz w:val="28"/>
          <w:szCs w:val="28"/>
        </w:rPr>
        <w:t>е допускается  устройство захоронений  в разрывах между могилами на участке, на обочинах дорог в пределах защитных зон, в том числе моральной зоны.</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17.12</w:t>
      </w:r>
      <w:proofErr w:type="gramStart"/>
      <w:r>
        <w:rPr>
          <w:rStyle w:val="normaltextrun"/>
          <w:sz w:val="28"/>
          <w:szCs w:val="28"/>
        </w:rPr>
        <w:t xml:space="preserve"> Н</w:t>
      </w:r>
      <w:proofErr w:type="gramEnd"/>
      <w:r>
        <w:rPr>
          <w:rStyle w:val="normaltextrun"/>
          <w:sz w:val="28"/>
          <w:szCs w:val="28"/>
        </w:rPr>
        <w:t>а кладбищах  участки под захоронение выделяются в порядке очередности, установленной  планировкой кладбища.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17.13</w:t>
      </w:r>
      <w:proofErr w:type="gramStart"/>
      <w:r>
        <w:rPr>
          <w:rStyle w:val="normaltextrun"/>
          <w:sz w:val="28"/>
          <w:szCs w:val="28"/>
        </w:rPr>
        <w:t xml:space="preserve"> В</w:t>
      </w:r>
      <w:proofErr w:type="gramEnd"/>
      <w:r>
        <w:rPr>
          <w:rStyle w:val="normaltextrun"/>
          <w:sz w:val="28"/>
          <w:szCs w:val="28"/>
        </w:rPr>
        <w:t xml:space="preserve"> случае отсутствия на участке кладбища земли для захоронения согласно норме участок подлежит закрытию. По периметру  участка  выставляются трафареты с предупреждением  о закрытии данного участка.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17.14 Норма отвода земельного участка для захоронения гроба с телом умершего составляет площадь 5 квадратных метров (2,5 х 2), предоставление участка производится бесплатно. Также бесплатно предоставляется участок 5 квадратных метров (2,5 х 2) при резервировании места для умершего супруга или близкого родственника.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 xml:space="preserve">17.15. </w:t>
      </w:r>
      <w:proofErr w:type="gramStart"/>
      <w:r>
        <w:rPr>
          <w:rStyle w:val="normaltextrun"/>
          <w:sz w:val="28"/>
          <w:szCs w:val="28"/>
        </w:rPr>
        <w:t>Расстояние между могилами должно быть по длинным сторонам  не менее 1 метра, по коротким не менее 0,5 метра.</w:t>
      </w:r>
      <w:r>
        <w:rPr>
          <w:rStyle w:val="eop"/>
          <w:sz w:val="28"/>
          <w:szCs w:val="28"/>
        </w:rPr>
        <w:t> </w:t>
      </w:r>
      <w:proofErr w:type="gramEnd"/>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lastRenderedPageBreak/>
        <w:t>17.16. Длина могилы  2 метра (в зависимости от длины гроба), ширина – 1 метр, глубина могилы для захоронения  должна составлять  не менее 1,5 метра о поверхности земли до крышки гроба, в зависимости от условий грунта. Над каждой могилой должна быть  земельная насыпь высотой 0,5 метра о поверхности земли  и надмогильная плита. Насыпь должна выступать  за края могилы для защиты ее  от поверхностных вод.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17.18. При захоронении  на могильном холме устанавливается  памятник  или памятный знак с указанием  фамилии, имени, отчества, даты рождения и даты смерти  умершего и регистрационный знак. Регистрационный знак крепится  на памятнике, оградке или отдельно  устанавливается на участке захоронения. </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Не допускается  захоронение  без установки  опознавательного знака.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17.19.  Установка  или перемещение  памятника, надгробной плиты, ограды, бордюра или иного надгробного, надмогильного сооружения производится на основании заявления ответственного лица, имеющего намерение установить  или переместить  надмогильное сооружение.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17.20. Размеры надмогильных сооружений не должны превышать в среднем 60%  отведенного под захоронение земельного участка над одиночными  захоронениями  тел в гробу – 2,2 х 1,5 м., а по высоте памятники  над захоронениями тел в гробу – не выше 2,0 метра, ограды – не выше 0,7 метра.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17.21. При установке надмогильных сооружений, скамеек, столиков, оградок, выходящих за пределы площади  отведенного участка, они могут быть снесены с предварительным  предупреждением ответственного  за место захоронения лица, с отнесением затрат  по сносу на данное лицо.</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О сносе  надмогильных сооружений, скамеек, столиков или оградок, выходящих за пределы  площади  отведенного участка, составляется акт, в котором  указывается  место хранения снесенных  сооружений, скамеек, столиков или оградок.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17.22. В границах участка, отведенного для захоронения, разрешается посадка зеленой изгороди из кустарника с последующей ее подстрижкой.</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17.23.  Осквернение, уничтожение, повреждение мест захоронений и надмогильных сооружений влечет ответственность, предусмотренную действующим законодательством.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 xml:space="preserve">17.24 Захоронение </w:t>
      </w:r>
      <w:proofErr w:type="gramStart"/>
      <w:r>
        <w:rPr>
          <w:rStyle w:val="normaltextrun"/>
          <w:sz w:val="28"/>
          <w:szCs w:val="28"/>
        </w:rPr>
        <w:t>умерших</w:t>
      </w:r>
      <w:proofErr w:type="gramEnd"/>
      <w:r>
        <w:rPr>
          <w:rStyle w:val="normaltextrun"/>
          <w:sz w:val="28"/>
          <w:szCs w:val="28"/>
        </w:rPr>
        <w:t xml:space="preserve"> производится в соответствии с действующими санитарными нормами и правилами.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17.25. Захоронение умерших производится на основании свидетельства о смерти, выданного органами записи актов гражданского состояния.</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17.26. Погребение умершего рядом с ранее умершим родственником возможно при наличии на указанном месте свободного участка земли.</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В иных случаях место под захоронение отводится согласно плану захоронений.</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17.27. Захоронение гроба в родственную могилу разрешается на основании  письменного заявления родственников  при предъявлении  ими паспорта, свидетельства о смерти в соответствии с действующими санитарными нормами и правилами.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lastRenderedPageBreak/>
        <w:t>17.28. Не допускается  погребение в одном гробу, капсуле или урне останков  или праха  нескольких умерших.</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 xml:space="preserve">17.29. На общественных кладбищах погребение может осуществляться с учетом </w:t>
      </w:r>
      <w:proofErr w:type="spellStart"/>
      <w:r>
        <w:rPr>
          <w:rStyle w:val="normaltextrun"/>
          <w:sz w:val="28"/>
          <w:szCs w:val="28"/>
        </w:rPr>
        <w:t>вероисповедальных</w:t>
      </w:r>
      <w:proofErr w:type="spellEnd"/>
      <w:r>
        <w:rPr>
          <w:rStyle w:val="normaltextrun"/>
          <w:sz w:val="28"/>
          <w:szCs w:val="28"/>
        </w:rPr>
        <w:t>, воинских и иных обычаев и традиций.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17.30. Погребение лиц, личность которых не установлена, осуществляется на специально отведенных участках кладбищ. Кремация при этом не допускается, за исключением случаев, когда она необходима по требованию санитарных правил и норм, или по результатам патологоанатомических исследований судебно- медицинской экспертизы.</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17.31. Погребение умершего, личность которого установлена, но не востребована в силу каких-либо – причин, осуществляется на специально отведенном участке кладбища, согласно действующим нормативам.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17.32. Эксгумация (перезахоронение) останков умерших производится в соответствии с действующим законодательством и на основании и на основании заключения органов государственного санитарн</w:t>
      </w:r>
      <w:proofErr w:type="gramStart"/>
      <w:r>
        <w:rPr>
          <w:rStyle w:val="normaltextrun"/>
          <w:sz w:val="28"/>
          <w:szCs w:val="28"/>
        </w:rPr>
        <w:t>о-</w:t>
      </w:r>
      <w:proofErr w:type="gramEnd"/>
      <w:r>
        <w:rPr>
          <w:rStyle w:val="normaltextrun"/>
          <w:sz w:val="28"/>
          <w:szCs w:val="28"/>
        </w:rPr>
        <w:t xml:space="preserve"> эпидемиологического надзора об отсутствии  особо опасных инфекционных заболеваний и необходимых для проведения эксгумации документов.</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Не рекомендуется осуществлять перезахоронение ранее истечения одного </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года с момента погребения.</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                    </w:t>
      </w: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sz w:val="28"/>
          <w:szCs w:val="28"/>
        </w:rPr>
        <w:t>18. Порядок предоставления земли под захоронение на закрытом кладбище.</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18.1. В случае закрытия кладбища при въезде на его территорию устанавливаются трафареты, предупреждающие об его закрытии.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18.2. На закрытом кладбище захоронения проводятся только в существующей оградке или рядом (если оградка отсутствует) с могилой близкого родственника либо супруга, при наличии свободного участка земли площадью не менее 3 м.  (2х1,5). Для получения разрешения на захоронение необходимо письменное заявление родственников. </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sz w:val="28"/>
          <w:szCs w:val="28"/>
        </w:rPr>
        <w:t>19. Оборудование и озеленение мест захоронения.</w:t>
      </w: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19.1. На кладбищах устанавливаются:</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а) общественные туалеты;</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б) мусоросборники и урны для мусора;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в) вдоль пешеходных дорожек следует предусматривать  урны для сбора мелкого мусора;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г) отапливаемые домики размером не более 3х5 м. для хранения инвентаря и другого оборудования, и использования в холодное время года.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19.2 Прокладка кабелей на участках захоронения не допускается.</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19.3. Озеленение и благоустройство мест погребения должно производиться в соответствии с действующими нормами и правилами.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19.4. Посадка деревьев гражданами на участках захоронения допускается только по согласованию  со смотрителем  кладбища.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lastRenderedPageBreak/>
        <w:t>19.5.  Озеленение участков для захоронения умерших, личность которых не установлена</w:t>
      </w:r>
      <w:proofErr w:type="gramStart"/>
      <w:r>
        <w:rPr>
          <w:rStyle w:val="normaltextrun"/>
          <w:sz w:val="28"/>
          <w:szCs w:val="28"/>
        </w:rPr>
        <w:t xml:space="preserve"> ,</w:t>
      </w:r>
      <w:proofErr w:type="gramEnd"/>
      <w:r>
        <w:rPr>
          <w:rStyle w:val="normaltextrun"/>
          <w:sz w:val="28"/>
          <w:szCs w:val="28"/>
        </w:rPr>
        <w:t xml:space="preserve"> возможно открытым газоном с цветами  и цветущими декоративно – лиственными кустарниками.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19.6. Все работы по застройке и благоустройству  мест захоронения должны выполняться  с максимальным сохранением  существующих деревьев, кустарников и растительного грунта.</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                            </w:t>
      </w: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sz w:val="28"/>
          <w:szCs w:val="28"/>
        </w:rPr>
        <w:t>19. Содержание кладбищ.</w:t>
      </w: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19.1. Содержание кладбищ  осуществляется  в соответствии  с действующим законодательством, настоящим Положением и муниципальными  правовыми актами.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19.2. Финансирование  выполнения работ  по содержанию кладбищ осуществляется  в пределах  средств  бюджета сельского поселения  на соответствующий  финансовый год в формах расходования, предусмотренных  Бюджетным кодексом Российской Федерации.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19.3. Работы по содержанию кладбищ включают в себя:</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а) содержание в исправном состоянии инженерных сооружений на территории кладбища (оград, дорог, пешеходных дорожек, площадок) и их ремонт;</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б) содержание в надлежащем порядке  участков для захоронения умерших, личность которых не установлена;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в) уход за зелеными насаждениями на территории кладбища;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г) вывоз с территории кладбища мусора;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д) обеспечение работы общественного туалета;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ж) выполнение  иных работ, предусмотренных действующим  законодательством и муниципальными правовыми актами.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19.4. Технологические операции и кратность выполнения работ по содержанию кладбищ, а также Методика  оценки качества  выполненных работ по содержанию кладбищ определяются  муниципальными правовыми актами.</w:t>
      </w: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sz w:val="28"/>
          <w:szCs w:val="28"/>
        </w:rPr>
        <w:t>20. Часы работа и правила посещения кладбищ</w:t>
      </w:r>
      <w:r>
        <w:rPr>
          <w:rStyle w:val="eop"/>
          <w:sz w:val="28"/>
          <w:szCs w:val="28"/>
        </w:rPr>
        <w:t> </w:t>
      </w:r>
    </w:p>
    <w:p w:rsidR="009055B3" w:rsidRDefault="009055B3" w:rsidP="009055B3">
      <w:pPr>
        <w:pStyle w:val="paragraph"/>
        <w:spacing w:before="0" w:beforeAutospacing="0" w:after="0" w:afterAutospacing="0"/>
        <w:ind w:right="45"/>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20.1. Захоронения на кладбище производятся ежедневно с 10-00 часов до 16.00 часов.</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 xml:space="preserve">20.2 Кладбище </w:t>
      </w:r>
      <w:proofErr w:type="gramStart"/>
      <w:r>
        <w:rPr>
          <w:rStyle w:val="normaltextrun"/>
          <w:sz w:val="28"/>
          <w:szCs w:val="28"/>
        </w:rPr>
        <w:t>открыты</w:t>
      </w:r>
      <w:proofErr w:type="gramEnd"/>
      <w:r>
        <w:rPr>
          <w:rStyle w:val="normaltextrun"/>
          <w:sz w:val="28"/>
          <w:szCs w:val="28"/>
        </w:rPr>
        <w:t xml:space="preserve"> для  посещений еженедельно с 9 до 19 часов.</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20.2. На территории кладбища посетители должны соблюдать общественный порядок и тишину.</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20.3. Посетители кладбища имеют право:</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а) выбирать варианты обустройства участка (памятники, оградки, другие </w:t>
      </w:r>
      <w:r>
        <w:rPr>
          <w:rStyle w:val="tabchar"/>
          <w:rFonts w:ascii="Calibri" w:hAnsi="Calibri" w:cs="Calibri"/>
          <w:sz w:val="28"/>
          <w:szCs w:val="28"/>
        </w:rPr>
        <w:t xml:space="preserve"> </w:t>
      </w:r>
      <w:r>
        <w:rPr>
          <w:rStyle w:val="normaltextrun"/>
          <w:sz w:val="28"/>
          <w:szCs w:val="28"/>
        </w:rPr>
        <w:t>сооружения) в соответствии с требованиями к оформлению участка захоронения;</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б) сажать цветы на могильном участке;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lastRenderedPageBreak/>
        <w:t>в) сажать деревья по согласованию с администрацией сельского поселения;</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г) производить страхование надмогильных сооружений в соответствии с договорами, заключенными со страховыми фирмами.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20.4. Посетители кладбища обеспечивают уход за местами захоронения, соблюдение установленного порядка захоронения.</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20.5. На территории кладбища посетителям запрещается:</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а) портить памятники, оборудование кладбища, засорять территорию;</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б) ломать зеленые насаждения, рвать цветы, собирать венки;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в) водить собак, пасти домашний скот, ловить птиц, собирать грибы;</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г) разводить костры, добывать песок и глину, резать дерн;</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д) кататься на мопедах, мотоциклах, лыжах, санях;</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е) производить раскопку грунта;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ж) при обустройстве места погребения (памятники, оградки, другие сооружения) выходить за границы отведенного участка;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з) оставлять (выносить) мусор в не предназначенных для этого местах;</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и) оставлять старые демонтированные надмогильные сооружения в неустановленных для этого местах;</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 xml:space="preserve">к) проезд грузового транспорта, проведение </w:t>
      </w:r>
      <w:proofErr w:type="gramStart"/>
      <w:r>
        <w:rPr>
          <w:rStyle w:val="normaltextrun"/>
          <w:sz w:val="28"/>
          <w:szCs w:val="28"/>
        </w:rPr>
        <w:t>погрузочно- разгрузочных</w:t>
      </w:r>
      <w:proofErr w:type="gramEnd"/>
      <w:r>
        <w:rPr>
          <w:rStyle w:val="normaltextrun"/>
          <w:sz w:val="28"/>
          <w:szCs w:val="28"/>
        </w:rPr>
        <w:t xml:space="preserve"> работ без специального разрешения;</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и) распивать спиртные напитки и находиться в нетрезвом состоянии.</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20.6. Автокатафалк, а также сопровождающий его транспорт, образующий похоронную процессию (микроавтобусы, легковые машины) не имеют право беспрепятственного проезда на территорию кладбища и движения по территории кладбища.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20.7. Проезд спецтранспорта на территории муниципальных кладбищ для технических работ (установка памятника) и в других исключительных случаях  производится по пропускам, выдаваемым смотрителем кладбища.</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normaltextrun"/>
          <w:sz w:val="28"/>
          <w:szCs w:val="28"/>
        </w:rPr>
        <w:t>20.8.  Посетители  - инвалиды 1 и 2 группы  могут пользоваться легковым  транспортом  с ручным управлением или мотоколяской для проезда на территорию кладбища при предъявлении соответствующего  удостоверения.</w:t>
      </w:r>
      <w:r>
        <w:rPr>
          <w:rStyle w:val="eop"/>
          <w:sz w:val="28"/>
          <w:szCs w:val="28"/>
        </w:rPr>
        <w:t> </w:t>
      </w:r>
    </w:p>
    <w:p w:rsidR="009055B3" w:rsidRDefault="009055B3" w:rsidP="009055B3">
      <w:pPr>
        <w:pStyle w:val="paragraph"/>
        <w:spacing w:before="0" w:beforeAutospacing="0" w:after="0" w:afterAutospacing="0"/>
        <w:ind w:right="45"/>
        <w:jc w:val="both"/>
        <w:textAlignment w:val="baseline"/>
        <w:rPr>
          <w:rFonts w:ascii="Segoe UI" w:hAnsi="Segoe UI" w:cs="Segoe UI"/>
          <w:sz w:val="18"/>
          <w:szCs w:val="18"/>
        </w:rPr>
      </w:pPr>
      <w:r>
        <w:rPr>
          <w:rStyle w:val="normaltextrun"/>
          <w:sz w:val="28"/>
          <w:szCs w:val="28"/>
        </w:rPr>
        <w:t>20.9. Посетители кладбища  обязаны соблюдать  правила пожарной безопасности на территории кладбища.  </w:t>
      </w:r>
      <w:r>
        <w:rPr>
          <w:rStyle w:val="eop"/>
          <w:sz w:val="28"/>
          <w:szCs w:val="28"/>
        </w:rPr>
        <w:t> </w:t>
      </w:r>
    </w:p>
    <w:p w:rsidR="009055B3" w:rsidRDefault="009055B3" w:rsidP="009055B3">
      <w:pPr>
        <w:pStyle w:val="paragraph"/>
        <w:spacing w:before="0" w:beforeAutospacing="0" w:after="0" w:afterAutospacing="0"/>
        <w:ind w:right="45" w:firstLine="720"/>
        <w:jc w:val="both"/>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21. Источники финансирования похоронного дела</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21.1. Источниками финансирования похоронного дела являются средства, предусмотренные Федеральным </w:t>
      </w:r>
      <w:hyperlink r:id="rId16" w:tgtFrame="_blank" w:history="1">
        <w:r>
          <w:rPr>
            <w:rStyle w:val="normaltextrun"/>
            <w:color w:val="0000FF"/>
            <w:sz w:val="28"/>
            <w:szCs w:val="28"/>
            <w:u w:val="single"/>
          </w:rPr>
          <w:t>законом</w:t>
        </w:r>
      </w:hyperlink>
      <w:r>
        <w:rPr>
          <w:rStyle w:val="normaltextrun"/>
          <w:sz w:val="28"/>
          <w:szCs w:val="28"/>
        </w:rPr>
        <w:t xml:space="preserve"> "О погребении и похоронном деле", средства местного бюджета сельского поселения </w:t>
      </w:r>
      <w:proofErr w:type="spellStart"/>
      <w:r>
        <w:rPr>
          <w:rStyle w:val="contextualspellingandgrammarerror"/>
          <w:sz w:val="28"/>
          <w:szCs w:val="28"/>
        </w:rPr>
        <w:t>Мраковский</w:t>
      </w:r>
      <w:proofErr w:type="spellEnd"/>
      <w:r>
        <w:rPr>
          <w:rStyle w:val="normaltextrun"/>
          <w:sz w:val="28"/>
          <w:szCs w:val="28"/>
        </w:rPr>
        <w:t xml:space="preserve"> сельсовет муниципального района </w:t>
      </w:r>
      <w:proofErr w:type="spellStart"/>
      <w:r w:rsidR="00CE42D8">
        <w:rPr>
          <w:rStyle w:val="normaltextrun"/>
          <w:sz w:val="28"/>
          <w:szCs w:val="28"/>
        </w:rPr>
        <w:t>Гафурийский</w:t>
      </w:r>
      <w:proofErr w:type="spellEnd"/>
      <w:r>
        <w:rPr>
          <w:rStyle w:val="normaltextrun"/>
          <w:sz w:val="28"/>
          <w:szCs w:val="28"/>
        </w:rPr>
        <w:t xml:space="preserve"> район Республики Башкортостан, а также иные источники в соответствии с законодательством Российской Федерации.</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normaltextrun"/>
          <w:b/>
          <w:bCs/>
          <w:sz w:val="28"/>
          <w:szCs w:val="28"/>
        </w:rPr>
        <w:t>22. Ответственность за нарушение законодательства о похоронном деле и погребении</w:t>
      </w:r>
      <w:r>
        <w:rPr>
          <w:rStyle w:val="eop"/>
          <w:sz w:val="28"/>
          <w:szCs w:val="28"/>
        </w:rPr>
        <w:t> </w:t>
      </w:r>
    </w:p>
    <w:p w:rsidR="009055B3" w:rsidRDefault="009055B3" w:rsidP="009055B3">
      <w:pPr>
        <w:pStyle w:val="paragraph"/>
        <w:spacing w:before="0" w:beforeAutospacing="0" w:after="0" w:afterAutospacing="0"/>
        <w:ind w:right="45" w:firstLine="720"/>
        <w:jc w:val="center"/>
        <w:textAlignment w:val="baseline"/>
        <w:rPr>
          <w:rFonts w:ascii="Segoe UI" w:hAnsi="Segoe UI" w:cs="Segoe UI"/>
          <w:sz w:val="18"/>
          <w:szCs w:val="18"/>
        </w:rPr>
      </w:pPr>
      <w:r>
        <w:rPr>
          <w:rStyle w:val="eop"/>
          <w:sz w:val="28"/>
          <w:szCs w:val="28"/>
        </w:rPr>
        <w:lastRenderedPageBreak/>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22.1. Возникающие имущественные и другие споры между гражданами и специализированной службой по вопросам похоронного дела разрешаются в установленном законодательством порядке.</w:t>
      </w:r>
      <w:r>
        <w:rPr>
          <w:rStyle w:val="eop"/>
          <w:sz w:val="28"/>
          <w:szCs w:val="28"/>
        </w:rPr>
        <w:t> </w:t>
      </w:r>
    </w:p>
    <w:p w:rsidR="009055B3" w:rsidRDefault="009055B3" w:rsidP="009055B3">
      <w:pPr>
        <w:pStyle w:val="paragraph"/>
        <w:spacing w:before="0" w:beforeAutospacing="0" w:after="0" w:afterAutospacing="0"/>
        <w:ind w:right="45" w:firstLine="540"/>
        <w:jc w:val="both"/>
        <w:textAlignment w:val="baseline"/>
        <w:rPr>
          <w:rFonts w:ascii="Segoe UI" w:hAnsi="Segoe UI" w:cs="Segoe UI"/>
          <w:sz w:val="18"/>
          <w:szCs w:val="18"/>
        </w:rPr>
      </w:pPr>
      <w:r>
        <w:rPr>
          <w:rStyle w:val="normaltextrun"/>
          <w:sz w:val="28"/>
          <w:szCs w:val="28"/>
        </w:rPr>
        <w:t>22.2. За нарушение настоящего Положения виновные лица привлекаются к ответственности в соответствии с законодательством Российской Федерации и законодательством Республики Башкортостан.</w:t>
      </w:r>
      <w:r>
        <w:rPr>
          <w:rStyle w:val="eop"/>
          <w:sz w:val="28"/>
          <w:szCs w:val="28"/>
        </w:rPr>
        <w:t> </w:t>
      </w:r>
    </w:p>
    <w:p w:rsidR="00CA3FF0" w:rsidRDefault="00CA3FF0" w:rsidP="00260974">
      <w:pPr>
        <w:shd w:val="clear" w:color="auto" w:fill="FFFFFF"/>
        <w:ind w:firstLine="709"/>
        <w:jc w:val="both"/>
        <w:rPr>
          <w:szCs w:val="28"/>
        </w:rPr>
      </w:pPr>
    </w:p>
    <w:p w:rsidR="00CA3FF0" w:rsidRPr="0055688E" w:rsidRDefault="00CA3FF0" w:rsidP="00260974">
      <w:pPr>
        <w:shd w:val="clear" w:color="auto" w:fill="FFFFFF"/>
        <w:ind w:firstLine="709"/>
        <w:jc w:val="both"/>
        <w:rPr>
          <w:szCs w:val="28"/>
        </w:rPr>
      </w:pPr>
    </w:p>
    <w:p w:rsidR="00260974" w:rsidRDefault="00260974" w:rsidP="00260974">
      <w:pPr>
        <w:jc w:val="both"/>
        <w:rPr>
          <w:sz w:val="28"/>
          <w:szCs w:val="28"/>
        </w:rPr>
      </w:pPr>
    </w:p>
    <w:p w:rsidR="00260974" w:rsidRPr="00260974" w:rsidRDefault="00CE42D8" w:rsidP="00260974">
      <w:pPr>
        <w:pStyle w:val="a9"/>
        <w:spacing w:line="240" w:lineRule="atLeast"/>
        <w:rPr>
          <w:sz w:val="28"/>
          <w:szCs w:val="28"/>
        </w:rPr>
      </w:pPr>
      <w:r>
        <w:rPr>
          <w:sz w:val="28"/>
          <w:szCs w:val="28"/>
        </w:rPr>
        <w:t xml:space="preserve"> </w:t>
      </w:r>
    </w:p>
    <w:p w:rsidR="00260974" w:rsidRDefault="00260974" w:rsidP="00260974">
      <w:pPr>
        <w:tabs>
          <w:tab w:val="left" w:pos="709"/>
          <w:tab w:val="left" w:pos="851"/>
          <w:tab w:val="left" w:pos="1134"/>
        </w:tabs>
        <w:jc w:val="both"/>
        <w:rPr>
          <w:b/>
          <w:sz w:val="28"/>
          <w:szCs w:val="28"/>
        </w:rPr>
      </w:pPr>
    </w:p>
    <w:p w:rsidR="00260974" w:rsidRDefault="00260974" w:rsidP="00260974">
      <w:pPr>
        <w:pStyle w:val="4"/>
        <w:shd w:val="clear" w:color="auto" w:fill="auto"/>
        <w:tabs>
          <w:tab w:val="left" w:pos="1950"/>
        </w:tabs>
        <w:spacing w:before="0" w:after="0" w:line="240" w:lineRule="atLeast"/>
        <w:ind w:left="5954"/>
        <w:jc w:val="left"/>
        <w:rPr>
          <w:sz w:val="28"/>
          <w:szCs w:val="28"/>
          <w:lang w:val="ru-RU"/>
        </w:rPr>
      </w:pPr>
    </w:p>
    <w:p w:rsidR="00260974" w:rsidRDefault="00260974" w:rsidP="00260974">
      <w:pPr>
        <w:pStyle w:val="4"/>
        <w:shd w:val="clear" w:color="auto" w:fill="auto"/>
        <w:tabs>
          <w:tab w:val="left" w:pos="1950"/>
        </w:tabs>
        <w:spacing w:before="0" w:after="0" w:line="240" w:lineRule="atLeast"/>
        <w:ind w:left="5954"/>
        <w:jc w:val="left"/>
        <w:rPr>
          <w:sz w:val="28"/>
          <w:szCs w:val="28"/>
          <w:lang w:val="ru-RU"/>
        </w:rPr>
      </w:pPr>
    </w:p>
    <w:p w:rsidR="00A314DC" w:rsidRPr="007917C7" w:rsidRDefault="00CA3FF0" w:rsidP="009379EF">
      <w:r>
        <w:t xml:space="preserve"> </w:t>
      </w:r>
    </w:p>
    <w:p w:rsidR="00A314DC" w:rsidRDefault="00A314DC"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D63946">
      <w:pPr>
        <w:jc w:val="both"/>
      </w:pPr>
    </w:p>
    <w:p w:rsidR="002F1A00" w:rsidRDefault="002F1A00" w:rsidP="002F1A00">
      <w:pPr>
        <w:pStyle w:val="a3"/>
        <w:ind w:left="5387"/>
        <w:rPr>
          <w:rFonts w:ascii="Times New Roman" w:hAnsi="Times New Roman"/>
        </w:rPr>
      </w:pPr>
      <w:r>
        <w:rPr>
          <w:rFonts w:ascii="Times New Roman" w:hAnsi="Times New Roman"/>
        </w:rPr>
        <w:t xml:space="preserve">Приложение к постановлению Администрации сельского поселения </w:t>
      </w:r>
      <w:proofErr w:type="spellStart"/>
      <w:r>
        <w:rPr>
          <w:rFonts w:ascii="Times New Roman" w:hAnsi="Times New Roman"/>
        </w:rPr>
        <w:t>Мраковский</w:t>
      </w:r>
      <w:proofErr w:type="spellEnd"/>
      <w:r>
        <w:rPr>
          <w:rFonts w:ascii="Times New Roman" w:hAnsi="Times New Roman"/>
        </w:rPr>
        <w:t xml:space="preserve"> сельсовет муниципального района </w:t>
      </w:r>
      <w:proofErr w:type="spellStart"/>
      <w:r>
        <w:rPr>
          <w:rFonts w:ascii="Times New Roman" w:hAnsi="Times New Roman"/>
        </w:rPr>
        <w:t>Гафурийский</w:t>
      </w:r>
      <w:proofErr w:type="spellEnd"/>
      <w:r>
        <w:rPr>
          <w:rFonts w:ascii="Times New Roman" w:hAnsi="Times New Roman"/>
        </w:rPr>
        <w:t xml:space="preserve"> район Республики Башкортостан</w:t>
      </w:r>
    </w:p>
    <w:p w:rsidR="002F1A00" w:rsidRDefault="002F1A00" w:rsidP="002F1A00">
      <w:pPr>
        <w:pStyle w:val="a3"/>
        <w:ind w:left="5387"/>
        <w:rPr>
          <w:rFonts w:ascii="Times New Roman" w:hAnsi="Times New Roman"/>
        </w:rPr>
      </w:pPr>
      <w:r>
        <w:rPr>
          <w:rFonts w:ascii="Times New Roman" w:hAnsi="Times New Roman"/>
        </w:rPr>
        <w:t xml:space="preserve">от  </w:t>
      </w:r>
      <w:r>
        <w:rPr>
          <w:rFonts w:ascii="Times New Roman" w:hAnsi="Times New Roman"/>
        </w:rPr>
        <w:t>30 июня 2021 года  № 39</w:t>
      </w:r>
    </w:p>
    <w:p w:rsidR="002F1A00" w:rsidRDefault="002F1A00" w:rsidP="002F1A00">
      <w:pPr>
        <w:pStyle w:val="a3"/>
        <w:ind w:left="5670"/>
        <w:rPr>
          <w:rFonts w:ascii="Times New Roman" w:hAnsi="Times New Roman"/>
        </w:rPr>
      </w:pPr>
    </w:p>
    <w:p w:rsidR="002F1A00" w:rsidRDefault="002F1A00" w:rsidP="002F1A00">
      <w:pPr>
        <w:pStyle w:val="a3"/>
        <w:jc w:val="center"/>
        <w:rPr>
          <w:rFonts w:ascii="Times New Roman" w:hAnsi="Times New Roman"/>
          <w:sz w:val="28"/>
          <w:szCs w:val="28"/>
        </w:rPr>
      </w:pPr>
    </w:p>
    <w:p w:rsidR="002F1A00" w:rsidRDefault="002F1A00" w:rsidP="002F1A00">
      <w:pPr>
        <w:pStyle w:val="a3"/>
        <w:jc w:val="center"/>
        <w:rPr>
          <w:rFonts w:ascii="Times New Roman" w:hAnsi="Times New Roman"/>
          <w:b/>
          <w:sz w:val="28"/>
          <w:szCs w:val="28"/>
        </w:rPr>
      </w:pPr>
      <w:proofErr w:type="gramStart"/>
      <w:r>
        <w:rPr>
          <w:rFonts w:ascii="Times New Roman" w:hAnsi="Times New Roman"/>
          <w:b/>
          <w:sz w:val="28"/>
          <w:szCs w:val="28"/>
        </w:rPr>
        <w:t>С</w:t>
      </w:r>
      <w:proofErr w:type="gramEnd"/>
      <w:r>
        <w:rPr>
          <w:rFonts w:ascii="Times New Roman" w:hAnsi="Times New Roman"/>
          <w:b/>
          <w:sz w:val="28"/>
          <w:szCs w:val="28"/>
        </w:rPr>
        <w:t xml:space="preserve"> В Е Д Е Н И Я</w:t>
      </w:r>
    </w:p>
    <w:p w:rsidR="002F1A00" w:rsidRDefault="002F1A00" w:rsidP="002F1A00">
      <w:pPr>
        <w:pStyle w:val="a3"/>
        <w:jc w:val="center"/>
        <w:rPr>
          <w:rFonts w:ascii="Times New Roman" w:hAnsi="Times New Roman"/>
          <w:b/>
          <w:bCs/>
          <w:sz w:val="28"/>
          <w:szCs w:val="28"/>
        </w:rPr>
      </w:pPr>
      <w:r>
        <w:rPr>
          <w:rFonts w:ascii="Times New Roman" w:hAnsi="Times New Roman"/>
          <w:b/>
          <w:bCs/>
          <w:sz w:val="28"/>
          <w:szCs w:val="28"/>
        </w:rPr>
        <w:t xml:space="preserve">Об  обнародовании  постановления  администрации  сельского поселения </w:t>
      </w:r>
      <w:proofErr w:type="spellStart"/>
      <w:r>
        <w:rPr>
          <w:rFonts w:ascii="Times New Roman" w:hAnsi="Times New Roman"/>
          <w:b/>
          <w:bCs/>
          <w:sz w:val="28"/>
          <w:szCs w:val="28"/>
        </w:rPr>
        <w:t>Мраковский</w:t>
      </w:r>
      <w:proofErr w:type="spellEnd"/>
      <w:r>
        <w:rPr>
          <w:rFonts w:ascii="Times New Roman" w:hAnsi="Times New Roman"/>
          <w:b/>
          <w:bCs/>
          <w:sz w:val="28"/>
          <w:szCs w:val="28"/>
        </w:rPr>
        <w:t xml:space="preserve"> сельсовет муниципального района</w:t>
      </w:r>
    </w:p>
    <w:p w:rsidR="002F1A00" w:rsidRPr="009055B3" w:rsidRDefault="002F1A00" w:rsidP="002F1A00">
      <w:pPr>
        <w:pStyle w:val="paragraph"/>
        <w:spacing w:before="0" w:beforeAutospacing="0" w:after="0" w:afterAutospacing="0"/>
        <w:jc w:val="center"/>
        <w:textAlignment w:val="baseline"/>
        <w:rPr>
          <w:rFonts w:ascii="Segoe UI" w:hAnsi="Segoe UI" w:cs="Segoe UI"/>
          <w:sz w:val="18"/>
          <w:szCs w:val="18"/>
        </w:rPr>
      </w:pPr>
      <w:proofErr w:type="spellStart"/>
      <w:r>
        <w:rPr>
          <w:b/>
          <w:sz w:val="28"/>
          <w:szCs w:val="28"/>
        </w:rPr>
        <w:t>Гафурийский</w:t>
      </w:r>
      <w:proofErr w:type="spellEnd"/>
      <w:r>
        <w:rPr>
          <w:b/>
          <w:sz w:val="28"/>
          <w:szCs w:val="28"/>
        </w:rPr>
        <w:t xml:space="preserve"> район  Республики Башкортостан  </w:t>
      </w:r>
      <w:r w:rsidRPr="002F1A00">
        <w:rPr>
          <w:b/>
          <w:sz w:val="28"/>
          <w:szCs w:val="28"/>
        </w:rPr>
        <w:t>30 июня 2021 года  № 39</w:t>
      </w:r>
      <w:r>
        <w:rPr>
          <w:b/>
          <w:sz w:val="28"/>
          <w:szCs w:val="28"/>
        </w:rPr>
        <w:t xml:space="preserve"> </w:t>
      </w:r>
      <w:r>
        <w:rPr>
          <w:b/>
          <w:sz w:val="28"/>
          <w:szCs w:val="28"/>
        </w:rPr>
        <w:t>«</w:t>
      </w:r>
      <w:r w:rsidRPr="009055B3">
        <w:rPr>
          <w:rStyle w:val="normaltextrun"/>
          <w:b/>
          <w:bCs/>
          <w:sz w:val="28"/>
          <w:szCs w:val="28"/>
        </w:rPr>
        <w:t>Об утверждении </w:t>
      </w:r>
      <w:r w:rsidRPr="009055B3">
        <w:rPr>
          <w:rStyle w:val="contextualspellingandgrammarerror"/>
          <w:b/>
          <w:bCs/>
          <w:sz w:val="28"/>
          <w:szCs w:val="28"/>
        </w:rPr>
        <w:t>Положения  об</w:t>
      </w:r>
      <w:r w:rsidRPr="009055B3">
        <w:rPr>
          <w:rStyle w:val="normaltextrun"/>
          <w:b/>
          <w:bCs/>
          <w:sz w:val="28"/>
          <w:szCs w:val="28"/>
        </w:rPr>
        <w:t xml:space="preserve"> организации ритуальных услуг и содержании мест захоронения на территории сельского поселения </w:t>
      </w:r>
      <w:proofErr w:type="spellStart"/>
      <w:r w:rsidRPr="009055B3">
        <w:rPr>
          <w:rStyle w:val="normaltextrun"/>
          <w:b/>
          <w:bCs/>
          <w:sz w:val="28"/>
          <w:szCs w:val="28"/>
        </w:rPr>
        <w:t>Мраковский</w:t>
      </w:r>
      <w:proofErr w:type="spellEnd"/>
      <w:r w:rsidRPr="009055B3">
        <w:rPr>
          <w:rStyle w:val="normaltextrun"/>
          <w:b/>
          <w:bCs/>
          <w:sz w:val="28"/>
          <w:szCs w:val="28"/>
        </w:rPr>
        <w:t xml:space="preserve"> сельсовет муниципального района </w:t>
      </w:r>
      <w:r w:rsidRPr="009055B3">
        <w:rPr>
          <w:rStyle w:val="eop"/>
          <w:sz w:val="28"/>
          <w:szCs w:val="28"/>
        </w:rPr>
        <w:t> </w:t>
      </w:r>
    </w:p>
    <w:p w:rsidR="002F1A00" w:rsidRDefault="002F1A00" w:rsidP="002F1A00">
      <w:pPr>
        <w:jc w:val="center"/>
        <w:rPr>
          <w:b/>
          <w:color w:val="000000"/>
          <w:sz w:val="28"/>
          <w:szCs w:val="28"/>
          <w:lang w:eastAsia="ar-SA"/>
        </w:rPr>
      </w:pPr>
      <w:proofErr w:type="spellStart"/>
      <w:r w:rsidRPr="009055B3">
        <w:rPr>
          <w:rStyle w:val="normaltextrun"/>
          <w:b/>
          <w:bCs/>
          <w:sz w:val="28"/>
          <w:szCs w:val="28"/>
        </w:rPr>
        <w:t>Гафурийский</w:t>
      </w:r>
      <w:proofErr w:type="spellEnd"/>
      <w:r w:rsidRPr="009055B3">
        <w:rPr>
          <w:rStyle w:val="normaltextrun"/>
          <w:b/>
          <w:bCs/>
          <w:sz w:val="28"/>
          <w:szCs w:val="28"/>
        </w:rPr>
        <w:t xml:space="preserve"> район Республики Башкортостан</w:t>
      </w:r>
      <w:r>
        <w:rPr>
          <w:b/>
          <w:color w:val="000000"/>
          <w:sz w:val="28"/>
          <w:szCs w:val="28"/>
          <w:lang w:eastAsia="ar-SA"/>
        </w:rPr>
        <w:t>»</w:t>
      </w:r>
    </w:p>
    <w:p w:rsidR="002F1A00" w:rsidRDefault="002F1A00" w:rsidP="002F1A00">
      <w:pPr>
        <w:pStyle w:val="a9"/>
        <w:spacing w:line="322" w:lineRule="exact"/>
        <w:ind w:left="40" w:right="20"/>
        <w:jc w:val="center"/>
        <w:rPr>
          <w:b/>
          <w:bCs/>
          <w:szCs w:val="28"/>
        </w:rPr>
      </w:pPr>
    </w:p>
    <w:p w:rsidR="002F1A00" w:rsidRDefault="002F1A00" w:rsidP="002F1A00">
      <w:pPr>
        <w:pStyle w:val="a3"/>
        <w:jc w:val="center"/>
        <w:rPr>
          <w:rFonts w:ascii="Times New Roman" w:hAnsi="Times New Roman"/>
          <w:b/>
          <w:bCs/>
          <w:sz w:val="28"/>
          <w:szCs w:val="28"/>
        </w:rPr>
      </w:pPr>
    </w:p>
    <w:p w:rsidR="002F1A00" w:rsidRPr="002F1A00" w:rsidRDefault="002F1A00" w:rsidP="002F1A00">
      <w:pPr>
        <w:pStyle w:val="paragraph"/>
        <w:spacing w:before="0" w:beforeAutospacing="0" w:after="0" w:afterAutospacing="0"/>
        <w:textAlignment w:val="baseline"/>
        <w:rPr>
          <w:rFonts w:ascii="Segoe UI" w:hAnsi="Segoe UI" w:cs="Segoe UI"/>
          <w:sz w:val="18"/>
          <w:szCs w:val="18"/>
        </w:rPr>
      </w:pPr>
      <w:r>
        <w:rPr>
          <w:sz w:val="28"/>
          <w:szCs w:val="28"/>
        </w:rPr>
        <w:t xml:space="preserve">Постановление администрации сельского поселения </w:t>
      </w:r>
      <w:proofErr w:type="spellStart"/>
      <w:r>
        <w:rPr>
          <w:sz w:val="28"/>
          <w:szCs w:val="28"/>
        </w:rPr>
        <w:t>Мраковский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w:t>
      </w:r>
      <w:r w:rsidRPr="002F1A00">
        <w:rPr>
          <w:sz w:val="28"/>
          <w:szCs w:val="28"/>
        </w:rPr>
        <w:t>30 июня 2021 года  № 39</w:t>
      </w:r>
      <w:r w:rsidRPr="002F1A00">
        <w:rPr>
          <w:bCs/>
          <w:sz w:val="28"/>
          <w:szCs w:val="28"/>
        </w:rPr>
        <w:t xml:space="preserve"> «</w:t>
      </w:r>
      <w:r w:rsidRPr="002F1A00">
        <w:rPr>
          <w:rStyle w:val="normaltextrun"/>
          <w:bCs/>
          <w:sz w:val="28"/>
          <w:szCs w:val="28"/>
        </w:rPr>
        <w:t>Об утверждении </w:t>
      </w:r>
      <w:r w:rsidRPr="002F1A00">
        <w:rPr>
          <w:rStyle w:val="contextualspellingandgrammarerror"/>
          <w:bCs/>
          <w:sz w:val="28"/>
          <w:szCs w:val="28"/>
        </w:rPr>
        <w:t>Положения  об</w:t>
      </w:r>
      <w:r w:rsidRPr="002F1A00">
        <w:rPr>
          <w:rStyle w:val="normaltextrun"/>
          <w:bCs/>
          <w:sz w:val="28"/>
          <w:szCs w:val="28"/>
        </w:rPr>
        <w:t xml:space="preserve"> организации ритуальных услуг и содержании мест захоронения на территории сельского поселения </w:t>
      </w:r>
      <w:proofErr w:type="spellStart"/>
      <w:r w:rsidRPr="002F1A00">
        <w:rPr>
          <w:rStyle w:val="normaltextrun"/>
          <w:bCs/>
          <w:sz w:val="28"/>
          <w:szCs w:val="28"/>
        </w:rPr>
        <w:t>Мраковский</w:t>
      </w:r>
      <w:proofErr w:type="spellEnd"/>
      <w:r w:rsidRPr="002F1A00">
        <w:rPr>
          <w:rStyle w:val="normaltextrun"/>
          <w:bCs/>
          <w:sz w:val="28"/>
          <w:szCs w:val="28"/>
        </w:rPr>
        <w:t xml:space="preserve"> сельсовет муниципального района </w:t>
      </w:r>
      <w:r w:rsidRPr="002F1A00">
        <w:rPr>
          <w:rStyle w:val="eop"/>
          <w:sz w:val="28"/>
          <w:szCs w:val="28"/>
        </w:rPr>
        <w:t> </w:t>
      </w:r>
    </w:p>
    <w:p w:rsidR="002F1A00" w:rsidRDefault="002F1A00" w:rsidP="002F1A00">
      <w:pPr>
        <w:rPr>
          <w:sz w:val="28"/>
          <w:szCs w:val="28"/>
        </w:rPr>
      </w:pPr>
      <w:proofErr w:type="spellStart"/>
      <w:r w:rsidRPr="002F1A00">
        <w:rPr>
          <w:rStyle w:val="normaltextrun"/>
          <w:bCs/>
          <w:sz w:val="28"/>
          <w:szCs w:val="28"/>
        </w:rPr>
        <w:t>Гафурийский</w:t>
      </w:r>
      <w:proofErr w:type="spellEnd"/>
      <w:r w:rsidRPr="002F1A00">
        <w:rPr>
          <w:rStyle w:val="normaltextrun"/>
          <w:bCs/>
          <w:sz w:val="28"/>
          <w:szCs w:val="28"/>
        </w:rPr>
        <w:t xml:space="preserve"> район Республики Башкортостан</w:t>
      </w:r>
      <w:r w:rsidRPr="002F1A00">
        <w:rPr>
          <w:color w:val="000000"/>
          <w:sz w:val="28"/>
          <w:szCs w:val="28"/>
          <w:lang w:eastAsia="ar-SA"/>
        </w:rPr>
        <w:t>»</w:t>
      </w:r>
      <w:r w:rsidRPr="002F1A00">
        <w:rPr>
          <w:bCs/>
          <w:sz w:val="28"/>
          <w:szCs w:val="28"/>
        </w:rPr>
        <w:t xml:space="preserve"> </w:t>
      </w:r>
      <w:r w:rsidRPr="002F1A00">
        <w:rPr>
          <w:sz w:val="28"/>
          <w:szCs w:val="28"/>
        </w:rPr>
        <w:t xml:space="preserve">обнародовано  </w:t>
      </w:r>
      <w:r>
        <w:rPr>
          <w:sz w:val="28"/>
          <w:szCs w:val="28"/>
        </w:rPr>
        <w:t>30</w:t>
      </w:r>
      <w:r w:rsidRPr="002F1A00">
        <w:rPr>
          <w:sz w:val="28"/>
          <w:szCs w:val="28"/>
        </w:rPr>
        <w:t xml:space="preserve"> </w:t>
      </w:r>
      <w:r>
        <w:rPr>
          <w:sz w:val="28"/>
          <w:szCs w:val="28"/>
        </w:rPr>
        <w:t>июн</w:t>
      </w:r>
      <w:r w:rsidRPr="002F1A00">
        <w:rPr>
          <w:sz w:val="28"/>
          <w:szCs w:val="28"/>
        </w:rPr>
        <w:t>я 2021 года путем размещения</w:t>
      </w:r>
      <w:r>
        <w:rPr>
          <w:sz w:val="28"/>
          <w:szCs w:val="28"/>
        </w:rPr>
        <w:t xml:space="preserve"> на информационных стендах в здании администрации сельского поселения </w:t>
      </w:r>
      <w:proofErr w:type="spellStart"/>
      <w:r>
        <w:rPr>
          <w:sz w:val="28"/>
          <w:szCs w:val="28"/>
        </w:rPr>
        <w:t>Мраковский</w:t>
      </w:r>
      <w:proofErr w:type="spellEnd"/>
      <w:r>
        <w:rPr>
          <w:sz w:val="28"/>
          <w:szCs w:val="28"/>
        </w:rPr>
        <w:t xml:space="preserve"> сельсовет,   по адресу: Республика Башкортостан  </w:t>
      </w:r>
      <w:proofErr w:type="spellStart"/>
      <w:r>
        <w:rPr>
          <w:sz w:val="28"/>
          <w:szCs w:val="28"/>
        </w:rPr>
        <w:t>Гафурийский</w:t>
      </w:r>
      <w:proofErr w:type="spellEnd"/>
      <w:r>
        <w:rPr>
          <w:sz w:val="28"/>
          <w:szCs w:val="28"/>
        </w:rPr>
        <w:t xml:space="preserve"> район, село Мраково, улица Партизанская, 6.</w:t>
      </w:r>
    </w:p>
    <w:p w:rsidR="002F1A00" w:rsidRDefault="002F1A00" w:rsidP="002F1A00">
      <w:pPr>
        <w:pStyle w:val="a3"/>
        <w:jc w:val="center"/>
        <w:rPr>
          <w:rFonts w:ascii="Times New Roman" w:hAnsi="Times New Roman"/>
          <w:sz w:val="26"/>
          <w:szCs w:val="26"/>
        </w:rPr>
      </w:pPr>
    </w:p>
    <w:p w:rsidR="002F1A00" w:rsidRDefault="002F1A00" w:rsidP="002F1A00">
      <w:pPr>
        <w:pStyle w:val="a3"/>
        <w:jc w:val="center"/>
        <w:rPr>
          <w:rFonts w:ascii="Times New Roman" w:hAnsi="Times New Roman"/>
          <w:sz w:val="28"/>
          <w:szCs w:val="28"/>
        </w:rPr>
      </w:pPr>
    </w:p>
    <w:p w:rsidR="002F1A00" w:rsidRDefault="002F1A00" w:rsidP="002F1A00">
      <w:pPr>
        <w:pStyle w:val="a3"/>
        <w:jc w:val="center"/>
        <w:rPr>
          <w:rFonts w:ascii="Times New Roman" w:hAnsi="Times New Roman"/>
          <w:sz w:val="28"/>
          <w:szCs w:val="28"/>
        </w:rPr>
      </w:pPr>
    </w:p>
    <w:p w:rsidR="002F1A00" w:rsidRDefault="002F1A00" w:rsidP="002F1A00">
      <w:pPr>
        <w:pStyle w:val="a3"/>
        <w:jc w:val="center"/>
        <w:rPr>
          <w:rFonts w:ascii="Times New Roman" w:hAnsi="Times New Roman"/>
          <w:sz w:val="28"/>
          <w:szCs w:val="28"/>
        </w:rPr>
      </w:pPr>
    </w:p>
    <w:p w:rsidR="002F1A00" w:rsidRDefault="002F1A00" w:rsidP="002F1A00">
      <w:pPr>
        <w:pStyle w:val="a3"/>
        <w:jc w:val="center"/>
        <w:rPr>
          <w:rFonts w:ascii="Times New Roman" w:hAnsi="Times New Roman"/>
          <w:sz w:val="28"/>
          <w:szCs w:val="28"/>
        </w:rPr>
      </w:pPr>
    </w:p>
    <w:p w:rsidR="002F1A00" w:rsidRDefault="002F1A00" w:rsidP="002F1A00">
      <w:pPr>
        <w:pStyle w:val="a3"/>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И.о</w:t>
      </w:r>
      <w:proofErr w:type="gramStart"/>
      <w:r>
        <w:rPr>
          <w:rFonts w:ascii="Times New Roman" w:hAnsi="Times New Roman"/>
          <w:sz w:val="28"/>
          <w:szCs w:val="28"/>
        </w:rPr>
        <w:t>.г</w:t>
      </w:r>
      <w:proofErr w:type="gramEnd"/>
      <w:r>
        <w:rPr>
          <w:rFonts w:ascii="Times New Roman" w:hAnsi="Times New Roman"/>
          <w:sz w:val="28"/>
          <w:szCs w:val="28"/>
        </w:rPr>
        <w:t>лав</w:t>
      </w:r>
      <w:r>
        <w:rPr>
          <w:rFonts w:ascii="Times New Roman" w:hAnsi="Times New Roman"/>
          <w:sz w:val="28"/>
          <w:szCs w:val="28"/>
        </w:rPr>
        <w:t>ы</w:t>
      </w:r>
      <w:proofErr w:type="spellEnd"/>
      <w:r>
        <w:rPr>
          <w:rFonts w:ascii="Times New Roman" w:hAnsi="Times New Roman"/>
          <w:sz w:val="28"/>
          <w:szCs w:val="28"/>
        </w:rPr>
        <w:t xml:space="preserve"> сельского поселения</w:t>
      </w:r>
    </w:p>
    <w:p w:rsidR="002F1A00" w:rsidRDefault="002F1A00" w:rsidP="002F1A00">
      <w:pPr>
        <w:pStyle w:val="a3"/>
        <w:rPr>
          <w:rFonts w:ascii="Times New Roman" w:hAnsi="Times New Roman"/>
          <w:sz w:val="28"/>
          <w:szCs w:val="28"/>
        </w:rPr>
      </w:pPr>
      <w:proofErr w:type="spellStart"/>
      <w:r>
        <w:rPr>
          <w:rFonts w:ascii="Times New Roman" w:hAnsi="Times New Roman"/>
          <w:sz w:val="28"/>
          <w:szCs w:val="28"/>
        </w:rPr>
        <w:t>Мраковский</w:t>
      </w:r>
      <w:proofErr w:type="spellEnd"/>
      <w:r>
        <w:rPr>
          <w:rFonts w:ascii="Times New Roman" w:hAnsi="Times New Roman"/>
          <w:sz w:val="28"/>
          <w:szCs w:val="28"/>
        </w:rPr>
        <w:t xml:space="preserve"> сельсовет</w:t>
      </w:r>
    </w:p>
    <w:p w:rsidR="002F1A00" w:rsidRDefault="002F1A00" w:rsidP="002F1A00">
      <w:pPr>
        <w:pStyle w:val="a3"/>
        <w:rPr>
          <w:rFonts w:ascii="Times New Roman" w:hAnsi="Times New Roman"/>
          <w:sz w:val="28"/>
          <w:szCs w:val="28"/>
        </w:rPr>
      </w:pPr>
      <w:r>
        <w:rPr>
          <w:rFonts w:ascii="Times New Roman" w:hAnsi="Times New Roman"/>
          <w:sz w:val="28"/>
          <w:szCs w:val="28"/>
        </w:rPr>
        <w:t>муниципального района</w:t>
      </w:r>
    </w:p>
    <w:p w:rsidR="002F1A00" w:rsidRDefault="002F1A00" w:rsidP="002F1A00">
      <w:pPr>
        <w:pStyle w:val="a3"/>
        <w:rPr>
          <w:rFonts w:ascii="Times New Roman" w:hAnsi="Times New Roman"/>
          <w:sz w:val="28"/>
          <w:szCs w:val="28"/>
        </w:rPr>
      </w:pPr>
      <w:proofErr w:type="spellStart"/>
      <w:r>
        <w:rPr>
          <w:rFonts w:ascii="Times New Roman" w:hAnsi="Times New Roman"/>
          <w:sz w:val="28"/>
          <w:szCs w:val="28"/>
        </w:rPr>
        <w:t>Гафурийский</w:t>
      </w:r>
      <w:proofErr w:type="spellEnd"/>
      <w:r>
        <w:rPr>
          <w:rFonts w:ascii="Times New Roman" w:hAnsi="Times New Roman"/>
          <w:sz w:val="28"/>
          <w:szCs w:val="28"/>
        </w:rPr>
        <w:t xml:space="preserve"> район</w:t>
      </w:r>
    </w:p>
    <w:p w:rsidR="002F1A00" w:rsidRDefault="002F1A00" w:rsidP="002F1A00">
      <w:pPr>
        <w:rPr>
          <w:sz w:val="28"/>
          <w:szCs w:val="28"/>
        </w:rPr>
      </w:pPr>
      <w:r>
        <w:rPr>
          <w:sz w:val="28"/>
          <w:szCs w:val="28"/>
        </w:rPr>
        <w:t xml:space="preserve">Республики Башкортостан                                                              </w:t>
      </w:r>
      <w:proofErr w:type="spellStart"/>
      <w:r>
        <w:rPr>
          <w:sz w:val="28"/>
          <w:szCs w:val="28"/>
        </w:rPr>
        <w:t>Е.Н.</w:t>
      </w:r>
      <w:r>
        <w:rPr>
          <w:sz w:val="28"/>
          <w:szCs w:val="28"/>
        </w:rPr>
        <w:t>С</w:t>
      </w:r>
      <w:r>
        <w:rPr>
          <w:sz w:val="28"/>
          <w:szCs w:val="28"/>
        </w:rPr>
        <w:t>емен</w:t>
      </w:r>
      <w:r>
        <w:rPr>
          <w:sz w:val="28"/>
          <w:szCs w:val="28"/>
        </w:rPr>
        <w:t>ов</w:t>
      </w:r>
      <w:r>
        <w:rPr>
          <w:sz w:val="28"/>
          <w:szCs w:val="28"/>
        </w:rPr>
        <w:t>а</w:t>
      </w:r>
      <w:bookmarkStart w:id="0" w:name="_GoBack"/>
      <w:bookmarkEnd w:id="0"/>
      <w:proofErr w:type="spellEnd"/>
    </w:p>
    <w:p w:rsidR="002F1A00" w:rsidRDefault="002F1A00" w:rsidP="002F1A00">
      <w:pPr>
        <w:pStyle w:val="a3"/>
        <w:ind w:firstLine="284"/>
        <w:jc w:val="both"/>
        <w:rPr>
          <w:rFonts w:ascii="Times New Roman" w:hAnsi="Times New Roman"/>
          <w:sz w:val="24"/>
          <w:szCs w:val="24"/>
        </w:rPr>
      </w:pPr>
    </w:p>
    <w:p w:rsidR="002F1A00" w:rsidRPr="00281088" w:rsidRDefault="002F1A00" w:rsidP="00D63946">
      <w:pPr>
        <w:jc w:val="both"/>
      </w:pPr>
    </w:p>
    <w:sectPr w:rsidR="002F1A00" w:rsidRPr="00281088" w:rsidSect="00281088">
      <w:headerReference w:type="default" r:id="rId17"/>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43C" w:rsidRDefault="0004743C" w:rsidP="007C5670">
      <w:r>
        <w:separator/>
      </w:r>
    </w:p>
  </w:endnote>
  <w:endnote w:type="continuationSeparator" w:id="0">
    <w:p w:rsidR="0004743C" w:rsidRDefault="0004743C" w:rsidP="007C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43C" w:rsidRDefault="0004743C" w:rsidP="007C5670">
      <w:r>
        <w:separator/>
      </w:r>
    </w:p>
  </w:footnote>
  <w:footnote w:type="continuationSeparator" w:id="0">
    <w:p w:rsidR="0004743C" w:rsidRDefault="0004743C" w:rsidP="007C5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DC" w:rsidRDefault="00E80369">
    <w:pPr>
      <w:pStyle w:val="ab"/>
      <w:jc w:val="center"/>
    </w:pPr>
    <w:r>
      <w:fldChar w:fldCharType="begin"/>
    </w:r>
    <w:r>
      <w:instrText>PAGE   \* MERGEFORMAT</w:instrText>
    </w:r>
    <w:r>
      <w:fldChar w:fldCharType="separate"/>
    </w:r>
    <w:r w:rsidR="002F1A00">
      <w:rPr>
        <w:noProof/>
      </w:rPr>
      <w:t>19</w:t>
    </w:r>
    <w:r>
      <w:rPr>
        <w:noProof/>
      </w:rPr>
      <w:fldChar w:fldCharType="end"/>
    </w:r>
  </w:p>
  <w:p w:rsidR="00A314DC" w:rsidRDefault="00A314D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62C9"/>
    <w:multiLevelType w:val="hybridMultilevel"/>
    <w:tmpl w:val="F3A467F6"/>
    <w:lvl w:ilvl="0" w:tplc="04190011">
      <w:start w:val="1"/>
      <w:numFmt w:val="decimal"/>
      <w:lvlText w:val="%1)"/>
      <w:lvlJc w:val="left"/>
      <w:pPr>
        <w:ind w:left="1495" w:hanging="360"/>
      </w:pPr>
    </w:lvl>
    <w:lvl w:ilvl="1" w:tplc="04190019">
      <w:start w:val="1"/>
      <w:numFmt w:val="lowerLetter"/>
      <w:lvlText w:val="%2."/>
      <w:lvlJc w:val="left"/>
      <w:pPr>
        <w:ind w:left="2172" w:hanging="360"/>
      </w:pPr>
    </w:lvl>
    <w:lvl w:ilvl="2" w:tplc="0419001B">
      <w:start w:val="1"/>
      <w:numFmt w:val="lowerRoman"/>
      <w:lvlText w:val="%3."/>
      <w:lvlJc w:val="right"/>
      <w:pPr>
        <w:ind w:left="2892" w:hanging="180"/>
      </w:pPr>
    </w:lvl>
    <w:lvl w:ilvl="3" w:tplc="0419000F">
      <w:start w:val="1"/>
      <w:numFmt w:val="decimal"/>
      <w:lvlText w:val="%4."/>
      <w:lvlJc w:val="left"/>
      <w:pPr>
        <w:ind w:left="3612" w:hanging="360"/>
      </w:pPr>
    </w:lvl>
    <w:lvl w:ilvl="4" w:tplc="04190019">
      <w:start w:val="1"/>
      <w:numFmt w:val="lowerLetter"/>
      <w:lvlText w:val="%5."/>
      <w:lvlJc w:val="left"/>
      <w:pPr>
        <w:ind w:left="4332" w:hanging="360"/>
      </w:pPr>
    </w:lvl>
    <w:lvl w:ilvl="5" w:tplc="0419001B">
      <w:start w:val="1"/>
      <w:numFmt w:val="lowerRoman"/>
      <w:lvlText w:val="%6."/>
      <w:lvlJc w:val="right"/>
      <w:pPr>
        <w:ind w:left="5052" w:hanging="180"/>
      </w:pPr>
    </w:lvl>
    <w:lvl w:ilvl="6" w:tplc="0419000F">
      <w:start w:val="1"/>
      <w:numFmt w:val="decimal"/>
      <w:lvlText w:val="%7."/>
      <w:lvlJc w:val="left"/>
      <w:pPr>
        <w:ind w:left="5772" w:hanging="360"/>
      </w:pPr>
    </w:lvl>
    <w:lvl w:ilvl="7" w:tplc="04190019">
      <w:start w:val="1"/>
      <w:numFmt w:val="lowerLetter"/>
      <w:lvlText w:val="%8."/>
      <w:lvlJc w:val="left"/>
      <w:pPr>
        <w:ind w:left="6492" w:hanging="360"/>
      </w:pPr>
    </w:lvl>
    <w:lvl w:ilvl="8" w:tplc="0419001B">
      <w:start w:val="1"/>
      <w:numFmt w:val="lowerRoman"/>
      <w:lvlText w:val="%9."/>
      <w:lvlJc w:val="right"/>
      <w:pPr>
        <w:ind w:left="7212" w:hanging="180"/>
      </w:pPr>
    </w:lvl>
  </w:abstractNum>
  <w:abstractNum w:abstractNumId="1">
    <w:nsid w:val="0B7E1AA3"/>
    <w:multiLevelType w:val="hybridMultilevel"/>
    <w:tmpl w:val="19A092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FB4709"/>
    <w:multiLevelType w:val="multilevel"/>
    <w:tmpl w:val="CBF4004C"/>
    <w:lvl w:ilvl="0">
      <w:start w:val="4"/>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8791F"/>
    <w:multiLevelType w:val="hybridMultilevel"/>
    <w:tmpl w:val="B370809E"/>
    <w:lvl w:ilvl="0" w:tplc="1198579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2881E1E"/>
    <w:multiLevelType w:val="multilevel"/>
    <w:tmpl w:val="25349BCC"/>
    <w:lvl w:ilvl="0">
      <w:start w:val="12"/>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442C79"/>
    <w:multiLevelType w:val="multilevel"/>
    <w:tmpl w:val="9A7CF52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530869"/>
    <w:multiLevelType w:val="multilevel"/>
    <w:tmpl w:val="BD6E9C6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717120"/>
    <w:multiLevelType w:val="hybridMultilevel"/>
    <w:tmpl w:val="E228D9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616633"/>
    <w:multiLevelType w:val="hybridMultilevel"/>
    <w:tmpl w:val="51080DF0"/>
    <w:lvl w:ilvl="0" w:tplc="0419000F">
      <w:start w:val="1"/>
      <w:numFmt w:val="decimal"/>
      <w:lvlText w:val="%1."/>
      <w:lvlJc w:val="left"/>
      <w:pPr>
        <w:ind w:left="360"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62982C15"/>
    <w:multiLevelType w:val="hybridMultilevel"/>
    <w:tmpl w:val="4F3C0B4C"/>
    <w:lvl w:ilvl="0" w:tplc="CCAA117E">
      <w:start w:val="1"/>
      <w:numFmt w:val="decimal"/>
      <w:lvlText w:val="%1."/>
      <w:lvlJc w:val="left"/>
      <w:pPr>
        <w:ind w:left="1929"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AEA5DEC"/>
    <w:multiLevelType w:val="hybridMultilevel"/>
    <w:tmpl w:val="8898BBE2"/>
    <w:lvl w:ilvl="0" w:tplc="5002C63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708F720B"/>
    <w:multiLevelType w:val="multilevel"/>
    <w:tmpl w:val="D58604F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AE709F"/>
    <w:multiLevelType w:val="multilevel"/>
    <w:tmpl w:val="9EBC00D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0"/>
  </w:num>
  <w:num w:numId="6">
    <w:abstractNumId w:val="11"/>
  </w:num>
  <w:num w:numId="7">
    <w:abstractNumId w:val="6"/>
  </w:num>
  <w:num w:numId="8">
    <w:abstractNumId w:val="2"/>
  </w:num>
  <w:num w:numId="9">
    <w:abstractNumId w:val="4"/>
  </w:num>
  <w:num w:numId="10">
    <w:abstractNumId w:val="5"/>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0F"/>
    <w:rsid w:val="0004743C"/>
    <w:rsid w:val="00054FF4"/>
    <w:rsid w:val="00063DC7"/>
    <w:rsid w:val="0007153A"/>
    <w:rsid w:val="0007200E"/>
    <w:rsid w:val="000B3B3B"/>
    <w:rsid w:val="000C5914"/>
    <w:rsid w:val="000F0DCB"/>
    <w:rsid w:val="000F2C14"/>
    <w:rsid w:val="00103D7A"/>
    <w:rsid w:val="001079B3"/>
    <w:rsid w:val="00126590"/>
    <w:rsid w:val="00127838"/>
    <w:rsid w:val="00134D18"/>
    <w:rsid w:val="0017054E"/>
    <w:rsid w:val="00175E58"/>
    <w:rsid w:val="00187CB4"/>
    <w:rsid w:val="00195EED"/>
    <w:rsid w:val="001A08E4"/>
    <w:rsid w:val="001A18A3"/>
    <w:rsid w:val="001C2A9F"/>
    <w:rsid w:val="001C55C5"/>
    <w:rsid w:val="001F0C14"/>
    <w:rsid w:val="001F4ABC"/>
    <w:rsid w:val="002336F4"/>
    <w:rsid w:val="00241E0C"/>
    <w:rsid w:val="00244652"/>
    <w:rsid w:val="00260974"/>
    <w:rsid w:val="00281088"/>
    <w:rsid w:val="0028568C"/>
    <w:rsid w:val="00287DE0"/>
    <w:rsid w:val="002A3A80"/>
    <w:rsid w:val="002E1AF1"/>
    <w:rsid w:val="002F1A00"/>
    <w:rsid w:val="002F24C7"/>
    <w:rsid w:val="002F57CD"/>
    <w:rsid w:val="002F70A8"/>
    <w:rsid w:val="0030126E"/>
    <w:rsid w:val="00305CBA"/>
    <w:rsid w:val="00331E8E"/>
    <w:rsid w:val="0033303A"/>
    <w:rsid w:val="003332F8"/>
    <w:rsid w:val="003401A3"/>
    <w:rsid w:val="00346677"/>
    <w:rsid w:val="0035244B"/>
    <w:rsid w:val="003661DB"/>
    <w:rsid w:val="0036750F"/>
    <w:rsid w:val="00384D3A"/>
    <w:rsid w:val="00385997"/>
    <w:rsid w:val="003A0C20"/>
    <w:rsid w:val="003B54F4"/>
    <w:rsid w:val="003D7374"/>
    <w:rsid w:val="003E61E3"/>
    <w:rsid w:val="003F2D44"/>
    <w:rsid w:val="004120EA"/>
    <w:rsid w:val="0041511A"/>
    <w:rsid w:val="00441387"/>
    <w:rsid w:val="0045162A"/>
    <w:rsid w:val="00462DFB"/>
    <w:rsid w:val="00464582"/>
    <w:rsid w:val="00482FB2"/>
    <w:rsid w:val="004961B4"/>
    <w:rsid w:val="004A75AF"/>
    <w:rsid w:val="004D0133"/>
    <w:rsid w:val="004E4D67"/>
    <w:rsid w:val="004F4996"/>
    <w:rsid w:val="0050109F"/>
    <w:rsid w:val="005133C4"/>
    <w:rsid w:val="00524854"/>
    <w:rsid w:val="00536F5E"/>
    <w:rsid w:val="00555AB5"/>
    <w:rsid w:val="005571AB"/>
    <w:rsid w:val="00581025"/>
    <w:rsid w:val="005A408F"/>
    <w:rsid w:val="005F7A37"/>
    <w:rsid w:val="00606138"/>
    <w:rsid w:val="00615BE8"/>
    <w:rsid w:val="006365D1"/>
    <w:rsid w:val="00676C8A"/>
    <w:rsid w:val="006C7466"/>
    <w:rsid w:val="006C7B06"/>
    <w:rsid w:val="006D2FEA"/>
    <w:rsid w:val="006D55D2"/>
    <w:rsid w:val="006E4433"/>
    <w:rsid w:val="006F1454"/>
    <w:rsid w:val="006F59D9"/>
    <w:rsid w:val="0072509D"/>
    <w:rsid w:val="00784199"/>
    <w:rsid w:val="007917C7"/>
    <w:rsid w:val="00796162"/>
    <w:rsid w:val="007C5670"/>
    <w:rsid w:val="007E6295"/>
    <w:rsid w:val="008110F2"/>
    <w:rsid w:val="0084646F"/>
    <w:rsid w:val="00854D4B"/>
    <w:rsid w:val="00861E54"/>
    <w:rsid w:val="0087733B"/>
    <w:rsid w:val="00897159"/>
    <w:rsid w:val="008A49FF"/>
    <w:rsid w:val="008B3D80"/>
    <w:rsid w:val="008B6326"/>
    <w:rsid w:val="008B7E32"/>
    <w:rsid w:val="008E135F"/>
    <w:rsid w:val="008E1B94"/>
    <w:rsid w:val="009055B3"/>
    <w:rsid w:val="009139DE"/>
    <w:rsid w:val="00936119"/>
    <w:rsid w:val="009379EF"/>
    <w:rsid w:val="00970348"/>
    <w:rsid w:val="009A7398"/>
    <w:rsid w:val="009C1305"/>
    <w:rsid w:val="00A0028F"/>
    <w:rsid w:val="00A314DC"/>
    <w:rsid w:val="00A42728"/>
    <w:rsid w:val="00A6743E"/>
    <w:rsid w:val="00A75100"/>
    <w:rsid w:val="00AC4EFF"/>
    <w:rsid w:val="00AC6DED"/>
    <w:rsid w:val="00AD055C"/>
    <w:rsid w:val="00B17C41"/>
    <w:rsid w:val="00B36851"/>
    <w:rsid w:val="00B6679A"/>
    <w:rsid w:val="00B818DC"/>
    <w:rsid w:val="00B94776"/>
    <w:rsid w:val="00BC0593"/>
    <w:rsid w:val="00BC5E13"/>
    <w:rsid w:val="00BD3228"/>
    <w:rsid w:val="00BF30C1"/>
    <w:rsid w:val="00BF31A8"/>
    <w:rsid w:val="00BF332A"/>
    <w:rsid w:val="00C040C5"/>
    <w:rsid w:val="00C12F2A"/>
    <w:rsid w:val="00C304F7"/>
    <w:rsid w:val="00C33912"/>
    <w:rsid w:val="00C63493"/>
    <w:rsid w:val="00C74568"/>
    <w:rsid w:val="00CA0DB9"/>
    <w:rsid w:val="00CA3FF0"/>
    <w:rsid w:val="00CB244C"/>
    <w:rsid w:val="00CE42D8"/>
    <w:rsid w:val="00D60ACD"/>
    <w:rsid w:val="00D63946"/>
    <w:rsid w:val="00D6433F"/>
    <w:rsid w:val="00DB2F51"/>
    <w:rsid w:val="00DE35D5"/>
    <w:rsid w:val="00E03483"/>
    <w:rsid w:val="00E07A43"/>
    <w:rsid w:val="00E13482"/>
    <w:rsid w:val="00E2049B"/>
    <w:rsid w:val="00E55063"/>
    <w:rsid w:val="00E80369"/>
    <w:rsid w:val="00E944D5"/>
    <w:rsid w:val="00EA6B4D"/>
    <w:rsid w:val="00EC44EA"/>
    <w:rsid w:val="00F14743"/>
    <w:rsid w:val="00F15CFD"/>
    <w:rsid w:val="00F16181"/>
    <w:rsid w:val="00F645C0"/>
    <w:rsid w:val="00F7659A"/>
    <w:rsid w:val="00F77579"/>
    <w:rsid w:val="00FA4A81"/>
    <w:rsid w:val="00FF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rPr>
      <w:rFonts w:ascii="Times New Roman" w:eastAsia="Times New Roman" w:hAnsi="Times New Roman"/>
      <w:sz w:val="24"/>
      <w:szCs w:val="24"/>
    </w:rPr>
  </w:style>
  <w:style w:type="paragraph" w:styleId="1">
    <w:name w:val="heading 1"/>
    <w:basedOn w:val="a"/>
    <w:next w:val="a"/>
    <w:link w:val="10"/>
    <w:uiPriority w:val="99"/>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3228"/>
    <w:rPr>
      <w:rFonts w:ascii="Arial" w:hAnsi="Arial" w:cs="Arial"/>
      <w:b/>
      <w:bCs/>
      <w:kern w:val="32"/>
      <w:sz w:val="32"/>
      <w:szCs w:val="32"/>
      <w:lang w:eastAsia="ru-RU"/>
    </w:rPr>
  </w:style>
  <w:style w:type="paragraph" w:styleId="a3">
    <w:name w:val="No Spacing"/>
    <w:uiPriority w:val="1"/>
    <w:qFormat/>
    <w:rsid w:val="0036750F"/>
    <w:rPr>
      <w:rFonts w:eastAsia="Times New Roman" w:cs="Calibri"/>
      <w:lang w:eastAsia="en-US"/>
    </w:rPr>
  </w:style>
  <w:style w:type="paragraph" w:styleId="a4">
    <w:name w:val="List Paragraph"/>
    <w:basedOn w:val="a"/>
    <w:uiPriority w:val="34"/>
    <w:qFormat/>
    <w:rsid w:val="0036750F"/>
    <w:pPr>
      <w:ind w:left="720"/>
    </w:pPr>
  </w:style>
  <w:style w:type="paragraph" w:styleId="2">
    <w:name w:val="Body Text 2"/>
    <w:basedOn w:val="a"/>
    <w:link w:val="20"/>
    <w:uiPriority w:val="99"/>
    <w:rsid w:val="0036750F"/>
    <w:pPr>
      <w:spacing w:after="120" w:line="480" w:lineRule="auto"/>
    </w:pPr>
    <w:rPr>
      <w:sz w:val="20"/>
      <w:szCs w:val="20"/>
    </w:rPr>
  </w:style>
  <w:style w:type="character" w:customStyle="1" w:styleId="20">
    <w:name w:val="Основной текст 2 Знак"/>
    <w:basedOn w:val="a0"/>
    <w:link w:val="2"/>
    <w:uiPriority w:val="99"/>
    <w:locked/>
    <w:rsid w:val="0036750F"/>
    <w:rPr>
      <w:rFonts w:ascii="Times New Roman" w:hAnsi="Times New Roman" w:cs="Times New Roman"/>
      <w:sz w:val="20"/>
      <w:szCs w:val="20"/>
      <w:lang w:eastAsia="ru-RU"/>
    </w:rPr>
  </w:style>
  <w:style w:type="paragraph" w:customStyle="1" w:styleId="11">
    <w:name w:val="Без интервала1"/>
    <w:uiPriority w:val="99"/>
    <w:rsid w:val="0036750F"/>
    <w:rPr>
      <w:rFonts w:eastAsia="Times New Roman" w:cs="Calibri"/>
      <w:lang w:eastAsia="en-US"/>
    </w:rPr>
  </w:style>
  <w:style w:type="table" w:styleId="a5">
    <w:name w:val="Table Grid"/>
    <w:basedOn w:val="a1"/>
    <w:uiPriority w:val="99"/>
    <w:rsid w:val="0036750F"/>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rsid w:val="0036750F"/>
    <w:rPr>
      <w:rFonts w:ascii="Tahoma" w:hAnsi="Tahoma" w:cs="Tahoma"/>
      <w:sz w:val="16"/>
      <w:szCs w:val="16"/>
    </w:rPr>
  </w:style>
  <w:style w:type="character" w:customStyle="1" w:styleId="a7">
    <w:name w:val="Текст выноски Знак"/>
    <w:basedOn w:val="a0"/>
    <w:link w:val="a6"/>
    <w:uiPriority w:val="99"/>
    <w:semiHidden/>
    <w:locked/>
    <w:rsid w:val="0036750F"/>
    <w:rPr>
      <w:rFonts w:ascii="Tahoma" w:hAnsi="Tahoma" w:cs="Tahoma"/>
      <w:sz w:val="16"/>
      <w:szCs w:val="16"/>
      <w:lang w:eastAsia="ru-RU"/>
    </w:rPr>
  </w:style>
  <w:style w:type="character" w:customStyle="1" w:styleId="6">
    <w:name w:val="Основной текст (6)_"/>
    <w:basedOn w:val="a0"/>
    <w:link w:val="61"/>
    <w:uiPriority w:val="99"/>
    <w:locked/>
    <w:rsid w:val="00A75100"/>
    <w:rPr>
      <w:shd w:val="clear" w:color="auto" w:fill="FFFFFF"/>
    </w:rPr>
  </w:style>
  <w:style w:type="paragraph" w:customStyle="1" w:styleId="61">
    <w:name w:val="Основной текст (6)1"/>
    <w:basedOn w:val="a"/>
    <w:link w:val="6"/>
    <w:uiPriority w:val="99"/>
    <w:rsid w:val="00A75100"/>
    <w:pPr>
      <w:shd w:val="clear" w:color="auto" w:fill="FFFFFF"/>
      <w:spacing w:before="240" w:after="300" w:line="240" w:lineRule="atLeast"/>
      <w:jc w:val="both"/>
    </w:pPr>
    <w:rPr>
      <w:rFonts w:ascii="Calibri" w:eastAsia="Calibri" w:hAnsi="Calibri" w:cs="Calibri"/>
      <w:sz w:val="22"/>
      <w:szCs w:val="22"/>
      <w:lang w:eastAsia="en-US"/>
    </w:rPr>
  </w:style>
  <w:style w:type="paragraph" w:customStyle="1" w:styleId="ConsPlusNormal">
    <w:name w:val="ConsPlusNormal"/>
    <w:uiPriority w:val="99"/>
    <w:rsid w:val="00DE35D5"/>
    <w:pPr>
      <w:widowControl w:val="0"/>
      <w:autoSpaceDE w:val="0"/>
      <w:autoSpaceDN w:val="0"/>
      <w:adjustRightInd w:val="0"/>
      <w:ind w:firstLine="720"/>
    </w:pPr>
    <w:rPr>
      <w:rFonts w:ascii="Arial" w:eastAsia="Times New Roman" w:hAnsi="Arial" w:cs="Arial"/>
      <w:sz w:val="20"/>
      <w:szCs w:val="20"/>
    </w:rPr>
  </w:style>
  <w:style w:type="paragraph" w:styleId="a8">
    <w:name w:val="Normal (Web)"/>
    <w:basedOn w:val="a"/>
    <w:rsid w:val="00DE35D5"/>
    <w:pPr>
      <w:spacing w:before="100" w:beforeAutospacing="1" w:after="100" w:afterAutospacing="1"/>
    </w:pPr>
  </w:style>
  <w:style w:type="paragraph" w:customStyle="1" w:styleId="ConsPlusTitle">
    <w:name w:val="ConsPlusTitle"/>
    <w:rsid w:val="00BD3228"/>
    <w:pPr>
      <w:widowControl w:val="0"/>
      <w:autoSpaceDE w:val="0"/>
      <w:autoSpaceDN w:val="0"/>
      <w:adjustRightInd w:val="0"/>
    </w:pPr>
    <w:rPr>
      <w:rFonts w:ascii="Arial" w:eastAsia="Times New Roman" w:hAnsi="Arial" w:cs="Arial"/>
      <w:b/>
      <w:bCs/>
      <w:sz w:val="20"/>
      <w:szCs w:val="20"/>
    </w:rPr>
  </w:style>
  <w:style w:type="paragraph" w:styleId="a9">
    <w:name w:val="Body Text"/>
    <w:basedOn w:val="a"/>
    <w:link w:val="aa"/>
    <w:uiPriority w:val="99"/>
    <w:semiHidden/>
    <w:rsid w:val="00796162"/>
    <w:pPr>
      <w:spacing w:after="120"/>
    </w:pPr>
  </w:style>
  <w:style w:type="character" w:customStyle="1" w:styleId="aa">
    <w:name w:val="Основной текст Знак"/>
    <w:basedOn w:val="a0"/>
    <w:link w:val="a9"/>
    <w:uiPriority w:val="99"/>
    <w:semiHidden/>
    <w:locked/>
    <w:rsid w:val="00796162"/>
    <w:rPr>
      <w:rFonts w:ascii="Times New Roman" w:hAnsi="Times New Roman" w:cs="Times New Roman"/>
      <w:sz w:val="24"/>
      <w:szCs w:val="24"/>
      <w:lang w:eastAsia="ru-RU"/>
    </w:rPr>
  </w:style>
  <w:style w:type="character" w:customStyle="1" w:styleId="21">
    <w:name w:val="Основной текст (2)_"/>
    <w:basedOn w:val="a0"/>
    <w:link w:val="22"/>
    <w:uiPriority w:val="99"/>
    <w:locked/>
    <w:rsid w:val="005571A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571AB"/>
    <w:pPr>
      <w:widowControl w:val="0"/>
      <w:shd w:val="clear" w:color="auto" w:fill="FFFFFF"/>
      <w:spacing w:before="600" w:line="322" w:lineRule="exact"/>
      <w:jc w:val="both"/>
    </w:pPr>
    <w:rPr>
      <w:sz w:val="28"/>
      <w:szCs w:val="28"/>
      <w:lang w:eastAsia="en-US"/>
    </w:rPr>
  </w:style>
  <w:style w:type="paragraph" w:customStyle="1" w:styleId="CharCharCharChar">
    <w:name w:val="Char Char Char Char"/>
    <w:basedOn w:val="a"/>
    <w:next w:val="a"/>
    <w:uiPriority w:val="99"/>
    <w:semiHidden/>
    <w:rsid w:val="005A408F"/>
    <w:pPr>
      <w:spacing w:after="160" w:line="240" w:lineRule="exact"/>
    </w:pPr>
    <w:rPr>
      <w:rFonts w:ascii="Arial" w:hAnsi="Arial" w:cs="Arial"/>
      <w:sz w:val="20"/>
      <w:szCs w:val="20"/>
      <w:lang w:val="en-US" w:eastAsia="en-US"/>
    </w:rPr>
  </w:style>
  <w:style w:type="paragraph" w:styleId="ab">
    <w:name w:val="header"/>
    <w:basedOn w:val="a"/>
    <w:link w:val="ac"/>
    <w:uiPriority w:val="99"/>
    <w:rsid w:val="007E6295"/>
    <w:pPr>
      <w:tabs>
        <w:tab w:val="center" w:pos="4677"/>
        <w:tab w:val="right" w:pos="9355"/>
      </w:tabs>
      <w:jc w:val="both"/>
    </w:pPr>
    <w:rPr>
      <w:sz w:val="28"/>
      <w:szCs w:val="28"/>
    </w:rPr>
  </w:style>
  <w:style w:type="character" w:customStyle="1" w:styleId="ac">
    <w:name w:val="Верхний колонтитул Знак"/>
    <w:basedOn w:val="a0"/>
    <w:link w:val="ab"/>
    <w:uiPriority w:val="99"/>
    <w:locked/>
    <w:rsid w:val="007E6295"/>
    <w:rPr>
      <w:rFonts w:ascii="Times New Roman" w:hAnsi="Times New Roman" w:cs="Times New Roman"/>
      <w:sz w:val="28"/>
      <w:szCs w:val="28"/>
      <w:lang w:eastAsia="ru-RU"/>
    </w:rPr>
  </w:style>
  <w:style w:type="paragraph" w:customStyle="1" w:styleId="23">
    <w:name w:val="Основной текст2"/>
    <w:basedOn w:val="a"/>
    <w:link w:val="ad"/>
    <w:uiPriority w:val="99"/>
    <w:rsid w:val="007E6295"/>
    <w:pPr>
      <w:widowControl w:val="0"/>
      <w:shd w:val="clear" w:color="auto" w:fill="FFFFFF"/>
      <w:spacing w:before="540" w:line="312" w:lineRule="exact"/>
      <w:jc w:val="both"/>
    </w:pPr>
    <w:rPr>
      <w:sz w:val="26"/>
      <w:szCs w:val="26"/>
      <w:lang w:eastAsia="en-US"/>
    </w:rPr>
  </w:style>
  <w:style w:type="character" w:customStyle="1" w:styleId="ad">
    <w:name w:val="Основной текст_"/>
    <w:basedOn w:val="a0"/>
    <w:link w:val="23"/>
    <w:locked/>
    <w:rsid w:val="007E6295"/>
    <w:rPr>
      <w:rFonts w:ascii="Times New Roman" w:hAnsi="Times New Roman" w:cs="Times New Roman"/>
      <w:sz w:val="26"/>
      <w:szCs w:val="26"/>
      <w:shd w:val="clear" w:color="auto" w:fill="FFFFFF"/>
    </w:rPr>
  </w:style>
  <w:style w:type="character" w:customStyle="1" w:styleId="5">
    <w:name w:val="Основной текст (5)_"/>
    <w:basedOn w:val="a0"/>
    <w:link w:val="50"/>
    <w:uiPriority w:val="99"/>
    <w:locked/>
    <w:rsid w:val="0072509D"/>
    <w:rPr>
      <w:rFonts w:ascii="Times New Roman" w:hAnsi="Times New Roman" w:cs="Times New Roman"/>
      <w:b/>
      <w:bCs/>
      <w:sz w:val="28"/>
      <w:szCs w:val="28"/>
      <w:shd w:val="clear" w:color="auto" w:fill="FFFFFF"/>
    </w:rPr>
  </w:style>
  <w:style w:type="paragraph" w:customStyle="1" w:styleId="50">
    <w:name w:val="Основной текст (5)"/>
    <w:basedOn w:val="a"/>
    <w:link w:val="5"/>
    <w:uiPriority w:val="99"/>
    <w:rsid w:val="0072509D"/>
    <w:pPr>
      <w:widowControl w:val="0"/>
      <w:shd w:val="clear" w:color="auto" w:fill="FFFFFF"/>
      <w:spacing w:before="720" w:line="322" w:lineRule="exact"/>
      <w:jc w:val="center"/>
    </w:pPr>
    <w:rPr>
      <w:b/>
      <w:bCs/>
      <w:sz w:val="28"/>
      <w:szCs w:val="28"/>
      <w:lang w:eastAsia="en-US"/>
    </w:rPr>
  </w:style>
  <w:style w:type="character" w:styleId="ae">
    <w:name w:val="Hyperlink"/>
    <w:basedOn w:val="a0"/>
    <w:uiPriority w:val="99"/>
    <w:rsid w:val="003401A3"/>
    <w:rPr>
      <w:color w:val="0000FF"/>
      <w:u w:val="single"/>
    </w:rPr>
  </w:style>
  <w:style w:type="paragraph" w:customStyle="1" w:styleId="4">
    <w:name w:val="Основной текст4"/>
    <w:basedOn w:val="a"/>
    <w:rsid w:val="00260974"/>
    <w:pPr>
      <w:shd w:val="clear" w:color="auto" w:fill="FFFFFF"/>
      <w:spacing w:before="1740" w:after="600" w:line="206" w:lineRule="exact"/>
      <w:jc w:val="both"/>
    </w:pPr>
    <w:rPr>
      <w:sz w:val="25"/>
      <w:szCs w:val="25"/>
      <w:shd w:val="clear" w:color="auto" w:fill="FFFFFF"/>
      <w:lang w:val="x-none" w:eastAsia="x-none"/>
    </w:rPr>
  </w:style>
  <w:style w:type="paragraph" w:customStyle="1" w:styleId="paragraph">
    <w:name w:val="paragraph"/>
    <w:basedOn w:val="a"/>
    <w:rsid w:val="009055B3"/>
    <w:pPr>
      <w:spacing w:before="100" w:beforeAutospacing="1" w:after="100" w:afterAutospacing="1"/>
    </w:pPr>
  </w:style>
  <w:style w:type="character" w:customStyle="1" w:styleId="normaltextrun">
    <w:name w:val="normaltextrun"/>
    <w:basedOn w:val="a0"/>
    <w:rsid w:val="009055B3"/>
  </w:style>
  <w:style w:type="character" w:customStyle="1" w:styleId="contextualspellingandgrammarerror">
    <w:name w:val="contextualspellingandgrammarerror"/>
    <w:basedOn w:val="a0"/>
    <w:rsid w:val="009055B3"/>
  </w:style>
  <w:style w:type="character" w:customStyle="1" w:styleId="eop">
    <w:name w:val="eop"/>
    <w:basedOn w:val="a0"/>
    <w:rsid w:val="009055B3"/>
  </w:style>
  <w:style w:type="character" w:customStyle="1" w:styleId="tabchar">
    <w:name w:val="tabchar"/>
    <w:basedOn w:val="a0"/>
    <w:rsid w:val="009055B3"/>
  </w:style>
  <w:style w:type="character" w:customStyle="1" w:styleId="spellingerror">
    <w:name w:val="spellingerror"/>
    <w:basedOn w:val="a0"/>
    <w:rsid w:val="009055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rPr>
      <w:rFonts w:ascii="Times New Roman" w:eastAsia="Times New Roman" w:hAnsi="Times New Roman"/>
      <w:sz w:val="24"/>
      <w:szCs w:val="24"/>
    </w:rPr>
  </w:style>
  <w:style w:type="paragraph" w:styleId="1">
    <w:name w:val="heading 1"/>
    <w:basedOn w:val="a"/>
    <w:next w:val="a"/>
    <w:link w:val="10"/>
    <w:uiPriority w:val="99"/>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3228"/>
    <w:rPr>
      <w:rFonts w:ascii="Arial" w:hAnsi="Arial" w:cs="Arial"/>
      <w:b/>
      <w:bCs/>
      <w:kern w:val="32"/>
      <w:sz w:val="32"/>
      <w:szCs w:val="32"/>
      <w:lang w:eastAsia="ru-RU"/>
    </w:rPr>
  </w:style>
  <w:style w:type="paragraph" w:styleId="a3">
    <w:name w:val="No Spacing"/>
    <w:uiPriority w:val="1"/>
    <w:qFormat/>
    <w:rsid w:val="0036750F"/>
    <w:rPr>
      <w:rFonts w:eastAsia="Times New Roman" w:cs="Calibri"/>
      <w:lang w:eastAsia="en-US"/>
    </w:rPr>
  </w:style>
  <w:style w:type="paragraph" w:styleId="a4">
    <w:name w:val="List Paragraph"/>
    <w:basedOn w:val="a"/>
    <w:uiPriority w:val="34"/>
    <w:qFormat/>
    <w:rsid w:val="0036750F"/>
    <w:pPr>
      <w:ind w:left="720"/>
    </w:pPr>
  </w:style>
  <w:style w:type="paragraph" w:styleId="2">
    <w:name w:val="Body Text 2"/>
    <w:basedOn w:val="a"/>
    <w:link w:val="20"/>
    <w:uiPriority w:val="99"/>
    <w:rsid w:val="0036750F"/>
    <w:pPr>
      <w:spacing w:after="120" w:line="480" w:lineRule="auto"/>
    </w:pPr>
    <w:rPr>
      <w:sz w:val="20"/>
      <w:szCs w:val="20"/>
    </w:rPr>
  </w:style>
  <w:style w:type="character" w:customStyle="1" w:styleId="20">
    <w:name w:val="Основной текст 2 Знак"/>
    <w:basedOn w:val="a0"/>
    <w:link w:val="2"/>
    <w:uiPriority w:val="99"/>
    <w:locked/>
    <w:rsid w:val="0036750F"/>
    <w:rPr>
      <w:rFonts w:ascii="Times New Roman" w:hAnsi="Times New Roman" w:cs="Times New Roman"/>
      <w:sz w:val="20"/>
      <w:szCs w:val="20"/>
      <w:lang w:eastAsia="ru-RU"/>
    </w:rPr>
  </w:style>
  <w:style w:type="paragraph" w:customStyle="1" w:styleId="11">
    <w:name w:val="Без интервала1"/>
    <w:uiPriority w:val="99"/>
    <w:rsid w:val="0036750F"/>
    <w:rPr>
      <w:rFonts w:eastAsia="Times New Roman" w:cs="Calibri"/>
      <w:lang w:eastAsia="en-US"/>
    </w:rPr>
  </w:style>
  <w:style w:type="table" w:styleId="a5">
    <w:name w:val="Table Grid"/>
    <w:basedOn w:val="a1"/>
    <w:uiPriority w:val="99"/>
    <w:rsid w:val="0036750F"/>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rsid w:val="0036750F"/>
    <w:rPr>
      <w:rFonts w:ascii="Tahoma" w:hAnsi="Tahoma" w:cs="Tahoma"/>
      <w:sz w:val="16"/>
      <w:szCs w:val="16"/>
    </w:rPr>
  </w:style>
  <w:style w:type="character" w:customStyle="1" w:styleId="a7">
    <w:name w:val="Текст выноски Знак"/>
    <w:basedOn w:val="a0"/>
    <w:link w:val="a6"/>
    <w:uiPriority w:val="99"/>
    <w:semiHidden/>
    <w:locked/>
    <w:rsid w:val="0036750F"/>
    <w:rPr>
      <w:rFonts w:ascii="Tahoma" w:hAnsi="Tahoma" w:cs="Tahoma"/>
      <w:sz w:val="16"/>
      <w:szCs w:val="16"/>
      <w:lang w:eastAsia="ru-RU"/>
    </w:rPr>
  </w:style>
  <w:style w:type="character" w:customStyle="1" w:styleId="6">
    <w:name w:val="Основной текст (6)_"/>
    <w:basedOn w:val="a0"/>
    <w:link w:val="61"/>
    <w:uiPriority w:val="99"/>
    <w:locked/>
    <w:rsid w:val="00A75100"/>
    <w:rPr>
      <w:shd w:val="clear" w:color="auto" w:fill="FFFFFF"/>
    </w:rPr>
  </w:style>
  <w:style w:type="paragraph" w:customStyle="1" w:styleId="61">
    <w:name w:val="Основной текст (6)1"/>
    <w:basedOn w:val="a"/>
    <w:link w:val="6"/>
    <w:uiPriority w:val="99"/>
    <w:rsid w:val="00A75100"/>
    <w:pPr>
      <w:shd w:val="clear" w:color="auto" w:fill="FFFFFF"/>
      <w:spacing w:before="240" w:after="300" w:line="240" w:lineRule="atLeast"/>
      <w:jc w:val="both"/>
    </w:pPr>
    <w:rPr>
      <w:rFonts w:ascii="Calibri" w:eastAsia="Calibri" w:hAnsi="Calibri" w:cs="Calibri"/>
      <w:sz w:val="22"/>
      <w:szCs w:val="22"/>
      <w:lang w:eastAsia="en-US"/>
    </w:rPr>
  </w:style>
  <w:style w:type="paragraph" w:customStyle="1" w:styleId="ConsPlusNormal">
    <w:name w:val="ConsPlusNormal"/>
    <w:uiPriority w:val="99"/>
    <w:rsid w:val="00DE35D5"/>
    <w:pPr>
      <w:widowControl w:val="0"/>
      <w:autoSpaceDE w:val="0"/>
      <w:autoSpaceDN w:val="0"/>
      <w:adjustRightInd w:val="0"/>
      <w:ind w:firstLine="720"/>
    </w:pPr>
    <w:rPr>
      <w:rFonts w:ascii="Arial" w:eastAsia="Times New Roman" w:hAnsi="Arial" w:cs="Arial"/>
      <w:sz w:val="20"/>
      <w:szCs w:val="20"/>
    </w:rPr>
  </w:style>
  <w:style w:type="paragraph" w:styleId="a8">
    <w:name w:val="Normal (Web)"/>
    <w:basedOn w:val="a"/>
    <w:rsid w:val="00DE35D5"/>
    <w:pPr>
      <w:spacing w:before="100" w:beforeAutospacing="1" w:after="100" w:afterAutospacing="1"/>
    </w:pPr>
  </w:style>
  <w:style w:type="paragraph" w:customStyle="1" w:styleId="ConsPlusTitle">
    <w:name w:val="ConsPlusTitle"/>
    <w:rsid w:val="00BD3228"/>
    <w:pPr>
      <w:widowControl w:val="0"/>
      <w:autoSpaceDE w:val="0"/>
      <w:autoSpaceDN w:val="0"/>
      <w:adjustRightInd w:val="0"/>
    </w:pPr>
    <w:rPr>
      <w:rFonts w:ascii="Arial" w:eastAsia="Times New Roman" w:hAnsi="Arial" w:cs="Arial"/>
      <w:b/>
      <w:bCs/>
      <w:sz w:val="20"/>
      <w:szCs w:val="20"/>
    </w:rPr>
  </w:style>
  <w:style w:type="paragraph" w:styleId="a9">
    <w:name w:val="Body Text"/>
    <w:basedOn w:val="a"/>
    <w:link w:val="aa"/>
    <w:uiPriority w:val="99"/>
    <w:semiHidden/>
    <w:rsid w:val="00796162"/>
    <w:pPr>
      <w:spacing w:after="120"/>
    </w:pPr>
  </w:style>
  <w:style w:type="character" w:customStyle="1" w:styleId="aa">
    <w:name w:val="Основной текст Знак"/>
    <w:basedOn w:val="a0"/>
    <w:link w:val="a9"/>
    <w:uiPriority w:val="99"/>
    <w:semiHidden/>
    <w:locked/>
    <w:rsid w:val="00796162"/>
    <w:rPr>
      <w:rFonts w:ascii="Times New Roman" w:hAnsi="Times New Roman" w:cs="Times New Roman"/>
      <w:sz w:val="24"/>
      <w:szCs w:val="24"/>
      <w:lang w:eastAsia="ru-RU"/>
    </w:rPr>
  </w:style>
  <w:style w:type="character" w:customStyle="1" w:styleId="21">
    <w:name w:val="Основной текст (2)_"/>
    <w:basedOn w:val="a0"/>
    <w:link w:val="22"/>
    <w:uiPriority w:val="99"/>
    <w:locked/>
    <w:rsid w:val="005571A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571AB"/>
    <w:pPr>
      <w:widowControl w:val="0"/>
      <w:shd w:val="clear" w:color="auto" w:fill="FFFFFF"/>
      <w:spacing w:before="600" w:line="322" w:lineRule="exact"/>
      <w:jc w:val="both"/>
    </w:pPr>
    <w:rPr>
      <w:sz w:val="28"/>
      <w:szCs w:val="28"/>
      <w:lang w:eastAsia="en-US"/>
    </w:rPr>
  </w:style>
  <w:style w:type="paragraph" w:customStyle="1" w:styleId="CharCharCharChar">
    <w:name w:val="Char Char Char Char"/>
    <w:basedOn w:val="a"/>
    <w:next w:val="a"/>
    <w:uiPriority w:val="99"/>
    <w:semiHidden/>
    <w:rsid w:val="005A408F"/>
    <w:pPr>
      <w:spacing w:after="160" w:line="240" w:lineRule="exact"/>
    </w:pPr>
    <w:rPr>
      <w:rFonts w:ascii="Arial" w:hAnsi="Arial" w:cs="Arial"/>
      <w:sz w:val="20"/>
      <w:szCs w:val="20"/>
      <w:lang w:val="en-US" w:eastAsia="en-US"/>
    </w:rPr>
  </w:style>
  <w:style w:type="paragraph" w:styleId="ab">
    <w:name w:val="header"/>
    <w:basedOn w:val="a"/>
    <w:link w:val="ac"/>
    <w:uiPriority w:val="99"/>
    <w:rsid w:val="007E6295"/>
    <w:pPr>
      <w:tabs>
        <w:tab w:val="center" w:pos="4677"/>
        <w:tab w:val="right" w:pos="9355"/>
      </w:tabs>
      <w:jc w:val="both"/>
    </w:pPr>
    <w:rPr>
      <w:sz w:val="28"/>
      <w:szCs w:val="28"/>
    </w:rPr>
  </w:style>
  <w:style w:type="character" w:customStyle="1" w:styleId="ac">
    <w:name w:val="Верхний колонтитул Знак"/>
    <w:basedOn w:val="a0"/>
    <w:link w:val="ab"/>
    <w:uiPriority w:val="99"/>
    <w:locked/>
    <w:rsid w:val="007E6295"/>
    <w:rPr>
      <w:rFonts w:ascii="Times New Roman" w:hAnsi="Times New Roman" w:cs="Times New Roman"/>
      <w:sz w:val="28"/>
      <w:szCs w:val="28"/>
      <w:lang w:eastAsia="ru-RU"/>
    </w:rPr>
  </w:style>
  <w:style w:type="paragraph" w:customStyle="1" w:styleId="23">
    <w:name w:val="Основной текст2"/>
    <w:basedOn w:val="a"/>
    <w:link w:val="ad"/>
    <w:uiPriority w:val="99"/>
    <w:rsid w:val="007E6295"/>
    <w:pPr>
      <w:widowControl w:val="0"/>
      <w:shd w:val="clear" w:color="auto" w:fill="FFFFFF"/>
      <w:spacing w:before="540" w:line="312" w:lineRule="exact"/>
      <w:jc w:val="both"/>
    </w:pPr>
    <w:rPr>
      <w:sz w:val="26"/>
      <w:szCs w:val="26"/>
      <w:lang w:eastAsia="en-US"/>
    </w:rPr>
  </w:style>
  <w:style w:type="character" w:customStyle="1" w:styleId="ad">
    <w:name w:val="Основной текст_"/>
    <w:basedOn w:val="a0"/>
    <w:link w:val="23"/>
    <w:locked/>
    <w:rsid w:val="007E6295"/>
    <w:rPr>
      <w:rFonts w:ascii="Times New Roman" w:hAnsi="Times New Roman" w:cs="Times New Roman"/>
      <w:sz w:val="26"/>
      <w:szCs w:val="26"/>
      <w:shd w:val="clear" w:color="auto" w:fill="FFFFFF"/>
    </w:rPr>
  </w:style>
  <w:style w:type="character" w:customStyle="1" w:styleId="5">
    <w:name w:val="Основной текст (5)_"/>
    <w:basedOn w:val="a0"/>
    <w:link w:val="50"/>
    <w:uiPriority w:val="99"/>
    <w:locked/>
    <w:rsid w:val="0072509D"/>
    <w:rPr>
      <w:rFonts w:ascii="Times New Roman" w:hAnsi="Times New Roman" w:cs="Times New Roman"/>
      <w:b/>
      <w:bCs/>
      <w:sz w:val="28"/>
      <w:szCs w:val="28"/>
      <w:shd w:val="clear" w:color="auto" w:fill="FFFFFF"/>
    </w:rPr>
  </w:style>
  <w:style w:type="paragraph" w:customStyle="1" w:styleId="50">
    <w:name w:val="Основной текст (5)"/>
    <w:basedOn w:val="a"/>
    <w:link w:val="5"/>
    <w:uiPriority w:val="99"/>
    <w:rsid w:val="0072509D"/>
    <w:pPr>
      <w:widowControl w:val="0"/>
      <w:shd w:val="clear" w:color="auto" w:fill="FFFFFF"/>
      <w:spacing w:before="720" w:line="322" w:lineRule="exact"/>
      <w:jc w:val="center"/>
    </w:pPr>
    <w:rPr>
      <w:b/>
      <w:bCs/>
      <w:sz w:val="28"/>
      <w:szCs w:val="28"/>
      <w:lang w:eastAsia="en-US"/>
    </w:rPr>
  </w:style>
  <w:style w:type="character" w:styleId="ae">
    <w:name w:val="Hyperlink"/>
    <w:basedOn w:val="a0"/>
    <w:uiPriority w:val="99"/>
    <w:rsid w:val="003401A3"/>
    <w:rPr>
      <w:color w:val="0000FF"/>
      <w:u w:val="single"/>
    </w:rPr>
  </w:style>
  <w:style w:type="paragraph" w:customStyle="1" w:styleId="4">
    <w:name w:val="Основной текст4"/>
    <w:basedOn w:val="a"/>
    <w:rsid w:val="00260974"/>
    <w:pPr>
      <w:shd w:val="clear" w:color="auto" w:fill="FFFFFF"/>
      <w:spacing w:before="1740" w:after="600" w:line="206" w:lineRule="exact"/>
      <w:jc w:val="both"/>
    </w:pPr>
    <w:rPr>
      <w:sz w:val="25"/>
      <w:szCs w:val="25"/>
      <w:shd w:val="clear" w:color="auto" w:fill="FFFFFF"/>
      <w:lang w:val="x-none" w:eastAsia="x-none"/>
    </w:rPr>
  </w:style>
  <w:style w:type="paragraph" w:customStyle="1" w:styleId="paragraph">
    <w:name w:val="paragraph"/>
    <w:basedOn w:val="a"/>
    <w:rsid w:val="009055B3"/>
    <w:pPr>
      <w:spacing w:before="100" w:beforeAutospacing="1" w:after="100" w:afterAutospacing="1"/>
    </w:pPr>
  </w:style>
  <w:style w:type="character" w:customStyle="1" w:styleId="normaltextrun">
    <w:name w:val="normaltextrun"/>
    <w:basedOn w:val="a0"/>
    <w:rsid w:val="009055B3"/>
  </w:style>
  <w:style w:type="character" w:customStyle="1" w:styleId="contextualspellingandgrammarerror">
    <w:name w:val="contextualspellingandgrammarerror"/>
    <w:basedOn w:val="a0"/>
    <w:rsid w:val="009055B3"/>
  </w:style>
  <w:style w:type="character" w:customStyle="1" w:styleId="eop">
    <w:name w:val="eop"/>
    <w:basedOn w:val="a0"/>
    <w:rsid w:val="009055B3"/>
  </w:style>
  <w:style w:type="character" w:customStyle="1" w:styleId="tabchar">
    <w:name w:val="tabchar"/>
    <w:basedOn w:val="a0"/>
    <w:rsid w:val="009055B3"/>
  </w:style>
  <w:style w:type="character" w:customStyle="1" w:styleId="spellingerror">
    <w:name w:val="spellingerror"/>
    <w:basedOn w:val="a0"/>
    <w:rsid w:val="0090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4747">
      <w:bodyDiv w:val="1"/>
      <w:marLeft w:val="0"/>
      <w:marRight w:val="0"/>
      <w:marTop w:val="0"/>
      <w:marBottom w:val="0"/>
      <w:divBdr>
        <w:top w:val="none" w:sz="0" w:space="0" w:color="auto"/>
        <w:left w:val="none" w:sz="0" w:space="0" w:color="auto"/>
        <w:bottom w:val="none" w:sz="0" w:space="0" w:color="auto"/>
        <w:right w:val="none" w:sz="0" w:space="0" w:color="auto"/>
      </w:divBdr>
    </w:div>
    <w:div w:id="14303485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ntplus/offline/ref=2495E07D41E52591FC164591404176A5DFEE0690ECAA0D3191B0E91E03211611A035C40C1BF28443589744zB1B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nsultantplus/offline/ref=2495E07D41E52591FC165B9C562D29ACDEE65B9EEDAD0062C9EFB24354281C46E77A9D4Ez516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onsultantplus/offline/ref=2495E07D41E52591FC165B9C562D29ACDEE65B9EEDAD0062C9EFB24354281C46E77A9D4Dz51E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nsultantplus/offline/ref=2495E07D41E52591FC164591404176A5DFEE0690E1A10B3793B0E91E03211611zA10E" TargetMode="External"/><Relationship Id="rId5" Type="http://schemas.openxmlformats.org/officeDocument/2006/relationships/webSettings" Target="webSettings.xml"/><Relationship Id="rId15" Type="http://schemas.openxmlformats.org/officeDocument/2006/relationships/hyperlink" Target="http://consultantplus/offline/ref=2495E07D41E52591FC165B9C562D29ACDEE65B9EEDAD0062C9EFB24354281C46E77A9D4E5FFF8547z51CE" TargetMode="External"/><Relationship Id="rId10" Type="http://schemas.openxmlformats.org/officeDocument/2006/relationships/hyperlink" Target="http://consultantplus/offline/ref=2495E07D41E52591FC164591404176A5DFEE0690ECAA0D3191B0E91E03211611A035C40C1BF28443589744zB1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ntplus/offline/ref=2495E07D41E52591FC165B9C562D29ACDEE65B9EEDAD0062C9EFB24354281C46E77A9D4Ez516E" TargetMode="External"/><Relationship Id="rId14" Type="http://schemas.openxmlformats.org/officeDocument/2006/relationships/hyperlink" Target="http://consultantplus/offline/ref=2495E07D41E52591FC164591404176A5DFEE0690E1A10B3793B0E91E03211611zA1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6450</Words>
  <Characters>36767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БАШКОРТОСТАН РЕСПУБЛИКАНЫ</vt:lpstr>
    </vt:vector>
  </TitlesOfParts>
  <Company/>
  <LinksUpToDate>false</LinksUpToDate>
  <CharactersWithSpaces>43131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БАШКОРТОСТАН РЕСПУБЛИКАНЫ</dc:title>
  <dc:creator>АСП Мраковский</dc:creator>
  <cp:lastModifiedBy>user</cp:lastModifiedBy>
  <cp:revision>4</cp:revision>
  <cp:lastPrinted>2021-07-13T06:56:00Z</cp:lastPrinted>
  <dcterms:created xsi:type="dcterms:W3CDTF">2021-06-30T04:58:00Z</dcterms:created>
  <dcterms:modified xsi:type="dcterms:W3CDTF">2021-07-13T06:58:00Z</dcterms:modified>
</cp:coreProperties>
</file>