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316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88"/>
              <w:gridCol w:w="10488"/>
              <w:gridCol w:w="10488"/>
            </w:tblGrid>
            <w:tr w:rsidR="0093632E" w:rsidRPr="006830D4" w:rsidTr="00D202CE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</w:p>
                      <w:p w:rsidR="0093632E" w:rsidRPr="00E53EBD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2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FАФУРИ РАЙОНЫ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1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tt-RU"/>
                          </w:rPr>
                          <w:t>?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РАЙОНЫНЫ*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3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</w:tr>
            <w:tr w:rsidR="00981BCB" w:rsidRPr="0045162A" w:rsidTr="00D202CE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D43C04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421702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КАРАР</w:t>
      </w:r>
      <w:r w:rsidRPr="00606138">
        <w:rPr>
          <w:sz w:val="28"/>
          <w:szCs w:val="28"/>
        </w:rPr>
        <w:t xml:space="preserve">                                                                 </w:t>
      </w:r>
      <w:r w:rsidRPr="00606138">
        <w:rPr>
          <w:b/>
          <w:bCs/>
          <w:sz w:val="28"/>
          <w:szCs w:val="28"/>
        </w:rPr>
        <w:t>РЕШЕНИЕ</w:t>
      </w:r>
    </w:p>
    <w:p w:rsidR="00C55848" w:rsidRPr="00421702" w:rsidRDefault="00C55848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</w:p>
    <w:p w:rsidR="002530CB" w:rsidRDefault="002530CB" w:rsidP="002530CB">
      <w:pPr>
        <w:jc w:val="center"/>
        <w:rPr>
          <w:sz w:val="28"/>
          <w:szCs w:val="28"/>
        </w:rPr>
      </w:pPr>
    </w:p>
    <w:p w:rsidR="00D832A4" w:rsidRPr="008F1287" w:rsidRDefault="00D832A4" w:rsidP="00D832A4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F1287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Cs w:val="0"/>
          <w:sz w:val="28"/>
          <w:szCs w:val="28"/>
        </w:rPr>
        <w:t>внесении изменений в</w:t>
      </w:r>
      <w:r w:rsidRPr="008F1287">
        <w:rPr>
          <w:rFonts w:ascii="Times New Roman" w:hAnsi="Times New Roman" w:cs="Times New Roman"/>
          <w:bCs w:val="0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Cs w:val="0"/>
          <w:sz w:val="28"/>
          <w:szCs w:val="28"/>
        </w:rPr>
        <w:t>е</w:t>
      </w:r>
      <w:r w:rsidRPr="008F1287">
        <w:rPr>
          <w:rFonts w:ascii="Times New Roman" w:hAnsi="Times New Roman" w:cs="Times New Roman"/>
          <w:bCs w:val="0"/>
          <w:sz w:val="28"/>
          <w:szCs w:val="28"/>
        </w:rPr>
        <w:t xml:space="preserve"> о бюджетном процессе в </w:t>
      </w:r>
      <w:r w:rsidRPr="00C948D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>
        <w:rPr>
          <w:rFonts w:ascii="Times New Roman" w:hAnsi="Times New Roman" w:cs="Times New Roman"/>
          <w:sz w:val="28"/>
          <w:szCs w:val="28"/>
        </w:rPr>
        <w:t xml:space="preserve">Мраковский </w:t>
      </w:r>
      <w:r w:rsidRPr="00C948D0">
        <w:rPr>
          <w:rFonts w:ascii="Times New Roman" w:hAnsi="Times New Roman" w:cs="Times New Roman"/>
          <w:sz w:val="28"/>
          <w:szCs w:val="28"/>
        </w:rPr>
        <w:t>сельсовет</w:t>
      </w:r>
      <w:r w:rsidRPr="008F128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F128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128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8F1287">
        <w:rPr>
          <w:rFonts w:ascii="Times New Roman" w:hAnsi="Times New Roman" w:cs="Times New Roman"/>
          <w:bCs w:val="0"/>
          <w:iCs/>
          <w:sz w:val="28"/>
          <w:szCs w:val="28"/>
        </w:rPr>
        <w:t>Гафурийский район</w:t>
      </w:r>
      <w:r w:rsidRPr="008F1287">
        <w:rPr>
          <w:rFonts w:ascii="Times New Roman" w:hAnsi="Times New Roman" w:cs="Times New Roman"/>
          <w:bCs w:val="0"/>
          <w:sz w:val="28"/>
          <w:szCs w:val="28"/>
        </w:rPr>
        <w:t xml:space="preserve"> Республики Башкортостан  </w:t>
      </w:r>
    </w:p>
    <w:p w:rsidR="00D832A4" w:rsidRDefault="00D832A4" w:rsidP="00D832A4">
      <w:pPr>
        <w:widowControl w:val="0"/>
        <w:autoSpaceDE w:val="0"/>
        <w:autoSpaceDN w:val="0"/>
        <w:adjustRightInd w:val="0"/>
        <w:ind w:firstLine="540"/>
        <w:jc w:val="both"/>
      </w:pPr>
    </w:p>
    <w:p w:rsidR="00D832A4" w:rsidRPr="00B5305A" w:rsidRDefault="00D832A4" w:rsidP="00D832A4">
      <w:pPr>
        <w:autoSpaceDE w:val="0"/>
        <w:autoSpaceDN w:val="0"/>
        <w:adjustRightInd w:val="0"/>
        <w:ind w:firstLine="540"/>
        <w:jc w:val="both"/>
        <w:rPr>
          <w:kern w:val="28"/>
          <w:sz w:val="28"/>
          <w:szCs w:val="28"/>
        </w:rPr>
      </w:pPr>
      <w:r>
        <w:t>В</w:t>
      </w:r>
      <w:r w:rsidRPr="006F1504">
        <w:rPr>
          <w:kern w:val="28"/>
          <w:sz w:val="28"/>
          <w:szCs w:val="28"/>
        </w:rPr>
        <w:t xml:space="preserve"> связи с вступлением в силу Федерального закона от </w:t>
      </w:r>
      <w:r>
        <w:rPr>
          <w:kern w:val="28"/>
          <w:sz w:val="28"/>
          <w:szCs w:val="28"/>
        </w:rPr>
        <w:t>19.07</w:t>
      </w:r>
      <w:r w:rsidRPr="006F1504">
        <w:rPr>
          <w:kern w:val="28"/>
          <w:sz w:val="28"/>
          <w:szCs w:val="28"/>
        </w:rPr>
        <w:t>.201</w:t>
      </w:r>
      <w:r>
        <w:rPr>
          <w:kern w:val="28"/>
          <w:sz w:val="28"/>
          <w:szCs w:val="28"/>
        </w:rPr>
        <w:t>8</w:t>
      </w:r>
      <w:r w:rsidRPr="006F150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№222</w:t>
      </w:r>
      <w:r w:rsidRPr="006F1504">
        <w:rPr>
          <w:kern w:val="28"/>
          <w:sz w:val="28"/>
          <w:szCs w:val="28"/>
        </w:rPr>
        <w:t xml:space="preserve">-ФЗ "О внесении изменений в Бюджетный кодекс Российской Федерации и </w:t>
      </w:r>
      <w:r>
        <w:rPr>
          <w:kern w:val="28"/>
          <w:sz w:val="28"/>
          <w:szCs w:val="28"/>
        </w:rPr>
        <w:t xml:space="preserve">статью 4 Федерального закона «О внесении изменений в Бюджетный Кодекс </w:t>
      </w:r>
      <w:r w:rsidRPr="006F1504">
        <w:rPr>
          <w:kern w:val="28"/>
          <w:sz w:val="28"/>
          <w:szCs w:val="28"/>
        </w:rPr>
        <w:t>Российской Федерации</w:t>
      </w:r>
      <w:r>
        <w:rPr>
          <w:kern w:val="28"/>
          <w:sz w:val="28"/>
          <w:szCs w:val="28"/>
        </w:rPr>
        <w:t xml:space="preserve"> и признании утратившими силу отдельных положений законодательных актов Российской Федерации</w:t>
      </w:r>
      <w:r w:rsidRPr="006F1504">
        <w:rPr>
          <w:kern w:val="28"/>
          <w:sz w:val="28"/>
          <w:szCs w:val="28"/>
        </w:rPr>
        <w:t>"</w:t>
      </w:r>
      <w:r>
        <w:rPr>
          <w:kern w:val="28"/>
          <w:sz w:val="28"/>
          <w:szCs w:val="28"/>
        </w:rPr>
        <w:t xml:space="preserve">, Федерального закона от 27.12.2018 №504-ФЗ </w:t>
      </w:r>
      <w:r w:rsidRPr="006F1504">
        <w:rPr>
          <w:kern w:val="28"/>
          <w:sz w:val="28"/>
          <w:szCs w:val="28"/>
        </w:rPr>
        <w:t>"О внесении изменений в Бюджетный кодекс Российской Федерации</w:t>
      </w:r>
      <w:r>
        <w:rPr>
          <w:kern w:val="28"/>
          <w:sz w:val="28"/>
          <w:szCs w:val="28"/>
        </w:rPr>
        <w:t xml:space="preserve">»,  Совет сельского поселения Мраковский сельсовет </w:t>
      </w:r>
      <w:r w:rsidRPr="00B5305A">
        <w:rPr>
          <w:kern w:val="28"/>
          <w:sz w:val="28"/>
          <w:szCs w:val="28"/>
        </w:rPr>
        <w:t>муниципального района Гафурийский район Республики Башкортостан  решил:</w:t>
      </w:r>
    </w:p>
    <w:p w:rsidR="00D832A4" w:rsidRPr="008F1287" w:rsidRDefault="00D832A4" w:rsidP="00D832A4">
      <w:pPr>
        <w:ind w:firstLine="360"/>
        <w:jc w:val="both"/>
        <w:rPr>
          <w:kern w:val="28"/>
          <w:sz w:val="28"/>
          <w:szCs w:val="28"/>
        </w:rPr>
      </w:pPr>
    </w:p>
    <w:p w:rsidR="00D832A4" w:rsidRPr="001A5526" w:rsidRDefault="00D832A4" w:rsidP="00D832A4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Внести изменения в решение Совета сельского поселения </w:t>
      </w:r>
      <w:r w:rsidRPr="001A5526">
        <w:rPr>
          <w:sz w:val="28"/>
          <w:szCs w:val="28"/>
        </w:rPr>
        <w:t>от</w:t>
      </w:r>
      <w:r w:rsidR="001A5526" w:rsidRPr="001A5526">
        <w:rPr>
          <w:sz w:val="28"/>
          <w:szCs w:val="28"/>
        </w:rPr>
        <w:t xml:space="preserve"> 09.12.</w:t>
      </w:r>
      <w:r w:rsidRPr="001A5526">
        <w:rPr>
          <w:sz w:val="28"/>
          <w:szCs w:val="28"/>
        </w:rPr>
        <w:t>2013 года №</w:t>
      </w:r>
      <w:r w:rsidR="001A5526" w:rsidRPr="001A5526">
        <w:rPr>
          <w:sz w:val="28"/>
          <w:szCs w:val="28"/>
        </w:rPr>
        <w:t xml:space="preserve"> 56-199з </w:t>
      </w:r>
      <w:r w:rsidRPr="001A5526">
        <w:rPr>
          <w:sz w:val="28"/>
          <w:szCs w:val="28"/>
        </w:rPr>
        <w:t xml:space="preserve">«Положение о бюджетном процессе в сельском поселении </w:t>
      </w:r>
      <w:r w:rsidR="001A5526" w:rsidRPr="001A5526">
        <w:rPr>
          <w:sz w:val="28"/>
          <w:szCs w:val="28"/>
        </w:rPr>
        <w:t xml:space="preserve">Мраковский </w:t>
      </w:r>
      <w:r w:rsidRPr="001A5526">
        <w:rPr>
          <w:sz w:val="28"/>
          <w:szCs w:val="28"/>
        </w:rPr>
        <w:t>сельсовет муниципального района Гафурийский</w:t>
      </w:r>
      <w:r w:rsidRPr="001A5526">
        <w:rPr>
          <w:iCs/>
          <w:sz w:val="28"/>
          <w:szCs w:val="28"/>
        </w:rPr>
        <w:t xml:space="preserve"> район</w:t>
      </w:r>
      <w:r w:rsidRPr="001A5526">
        <w:rPr>
          <w:sz w:val="28"/>
          <w:szCs w:val="28"/>
        </w:rPr>
        <w:t xml:space="preserve"> Республики Башкортостан», изложив:</w:t>
      </w:r>
    </w:p>
    <w:p w:rsidR="00D832A4" w:rsidRDefault="00D832A4" w:rsidP="00D832A4">
      <w:pPr>
        <w:widowControl w:val="0"/>
        <w:autoSpaceDE w:val="0"/>
        <w:autoSpaceDN w:val="0"/>
        <w:adjustRightInd w:val="0"/>
        <w:ind w:firstLine="540"/>
        <w:jc w:val="both"/>
      </w:pPr>
    </w:p>
    <w:p w:rsidR="00D832A4" w:rsidRDefault="00D832A4" w:rsidP="00D832A4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5C5CAE">
        <w:rPr>
          <w:b/>
          <w:sz w:val="28"/>
          <w:szCs w:val="28"/>
        </w:rPr>
        <w:t>часть 6 статьи 14</w:t>
      </w:r>
      <w:r w:rsidRPr="001C4A9C">
        <w:rPr>
          <w:b/>
        </w:rPr>
        <w:t xml:space="preserve"> </w:t>
      </w:r>
      <w:r w:rsidRPr="00C758F9">
        <w:rPr>
          <w:b/>
          <w:sz w:val="28"/>
          <w:szCs w:val="28"/>
        </w:rPr>
        <w:t xml:space="preserve">Предоставление субсидий юридическим лицам (за исключением субсидий муниципальным учреждениям), индивидуальным предпринимателям, физическим лицам </w:t>
      </w:r>
    </w:p>
    <w:p w:rsidR="00D832A4" w:rsidRPr="00F24D39" w:rsidRDefault="00D832A4" w:rsidP="00D832A4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24D39">
        <w:rPr>
          <w:b/>
          <w:sz w:val="28"/>
          <w:szCs w:val="28"/>
        </w:rPr>
        <w:t>в следующей редакции:</w:t>
      </w:r>
    </w:p>
    <w:p w:rsidR="00D832A4" w:rsidRDefault="00D832A4" w:rsidP="00D832A4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D832A4" w:rsidRPr="00F24D39" w:rsidRDefault="00D832A4" w:rsidP="00D832A4">
      <w:pPr>
        <w:ind w:firstLine="709"/>
        <w:jc w:val="both"/>
        <w:rPr>
          <w:sz w:val="28"/>
          <w:szCs w:val="28"/>
        </w:rPr>
      </w:pPr>
      <w:bookmarkStart w:id="0" w:name="P0"/>
      <w:bookmarkEnd w:id="0"/>
      <w:r w:rsidRPr="00F24D39">
        <w:rPr>
          <w:sz w:val="28"/>
          <w:szCs w:val="28"/>
        </w:rPr>
        <w:t>6. В решении о бюджете могут предусматриваться бюджетные ассигнования на предоставление в соответствии с решениями местной администрации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основе.</w:t>
      </w:r>
    </w:p>
    <w:p w:rsidR="00D832A4" w:rsidRPr="00F24D39" w:rsidRDefault="00D832A4" w:rsidP="00D832A4">
      <w:pPr>
        <w:ind w:firstLine="709"/>
        <w:jc w:val="both"/>
        <w:rPr>
          <w:sz w:val="28"/>
          <w:szCs w:val="28"/>
        </w:rPr>
      </w:pPr>
      <w:r w:rsidRPr="00F24D39">
        <w:rPr>
          <w:sz w:val="28"/>
          <w:szCs w:val="28"/>
        </w:rPr>
        <w:t xml:space="preserve">Порядок предоставления указанных субсидий из местных бюджетов, если данный порядок не определен решениями, предусмотренными </w:t>
      </w:r>
      <w:hyperlink w:anchor="P0" w:history="1">
        <w:r w:rsidRPr="00F24D39">
          <w:rPr>
            <w:rStyle w:val="af2"/>
            <w:sz w:val="28"/>
            <w:szCs w:val="28"/>
          </w:rPr>
          <w:t>абзацем первым</w:t>
        </w:r>
      </w:hyperlink>
      <w:r w:rsidRPr="00F24D39">
        <w:rPr>
          <w:sz w:val="28"/>
          <w:szCs w:val="28"/>
        </w:rPr>
        <w:t xml:space="preserve"> настоящего пункта, устанавливается муниципальными правовыми актами местной администрации, которые должны соответствовать общим требованиям, установленным Правительством Российской Федерации.</w:t>
      </w:r>
    </w:p>
    <w:p w:rsidR="00D832A4" w:rsidRDefault="00D832A4" w:rsidP="00D832A4">
      <w:pPr>
        <w:spacing w:after="1" w:line="240" w:lineRule="atLeast"/>
        <w:ind w:firstLine="540"/>
        <w:jc w:val="both"/>
        <w:rPr>
          <w:b/>
        </w:rPr>
      </w:pPr>
    </w:p>
    <w:p w:rsidR="00D832A4" w:rsidRDefault="00D832A4" w:rsidP="00D832A4">
      <w:pPr>
        <w:spacing w:after="1" w:line="240" w:lineRule="atLeast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статью 14 </w:t>
      </w:r>
      <w:r w:rsidRPr="00C758F9">
        <w:rPr>
          <w:b/>
          <w:sz w:val="28"/>
          <w:szCs w:val="28"/>
        </w:rPr>
        <w:t xml:space="preserve">Предоставление субсидий юридическим лицам (за исключением субсидий муниципальным учреждениям), индивидуальным предпринимателям, физическим лицам </w:t>
      </w:r>
    </w:p>
    <w:p w:rsidR="00D832A4" w:rsidRPr="00827A82" w:rsidRDefault="00D832A4" w:rsidP="00D832A4">
      <w:pPr>
        <w:spacing w:after="1" w:line="240" w:lineRule="atLeast"/>
        <w:ind w:firstLine="540"/>
        <w:jc w:val="both"/>
        <w:rPr>
          <w:b/>
          <w:sz w:val="28"/>
          <w:szCs w:val="28"/>
        </w:rPr>
      </w:pPr>
      <w:r w:rsidRPr="00827A82">
        <w:rPr>
          <w:b/>
          <w:sz w:val="28"/>
          <w:szCs w:val="28"/>
        </w:rPr>
        <w:t xml:space="preserve">дополнить пунктом </w:t>
      </w:r>
    </w:p>
    <w:p w:rsidR="00D832A4" w:rsidRDefault="00D832A4" w:rsidP="00D832A4">
      <w:pPr>
        <w:ind w:firstLine="567"/>
        <w:jc w:val="both"/>
        <w:rPr>
          <w:sz w:val="28"/>
          <w:szCs w:val="28"/>
        </w:rPr>
      </w:pPr>
    </w:p>
    <w:p w:rsidR="00D832A4" w:rsidRPr="00827A82" w:rsidRDefault="00D832A4" w:rsidP="00D832A4">
      <w:pPr>
        <w:ind w:firstLine="567"/>
        <w:jc w:val="both"/>
        <w:rPr>
          <w:sz w:val="28"/>
          <w:szCs w:val="28"/>
        </w:rPr>
      </w:pPr>
      <w:r w:rsidRPr="00827A82">
        <w:rPr>
          <w:sz w:val="28"/>
          <w:szCs w:val="28"/>
        </w:rPr>
        <w:t>7. В решении о бюджете могут предусматриваться бюджетные ассигнования на предоставление субсидий юридическим лицам, 100 процентов акций (долей) которых принадлежит муниципальному образованию,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Федерации.</w:t>
      </w:r>
    </w:p>
    <w:p w:rsidR="00D832A4" w:rsidRPr="00827A82" w:rsidRDefault="007E502B" w:rsidP="00D832A4">
      <w:pPr>
        <w:ind w:firstLine="567"/>
        <w:jc w:val="both"/>
        <w:rPr>
          <w:sz w:val="28"/>
          <w:szCs w:val="28"/>
        </w:rPr>
      </w:pPr>
      <w:hyperlink r:id="rId9" w:history="1">
        <w:r w:rsidR="00D832A4" w:rsidRPr="00827A82">
          <w:rPr>
            <w:rStyle w:val="af2"/>
            <w:sz w:val="28"/>
            <w:szCs w:val="28"/>
          </w:rPr>
          <w:t>Решения</w:t>
        </w:r>
      </w:hyperlink>
      <w:r w:rsidR="00D832A4" w:rsidRPr="00827A82">
        <w:rPr>
          <w:sz w:val="28"/>
          <w:szCs w:val="28"/>
        </w:rPr>
        <w:t xml:space="preserve"> о предоставлении субсидий, предусмотренных </w:t>
      </w:r>
      <w:hyperlink w:anchor="P0" w:history="1">
        <w:r w:rsidR="00D832A4" w:rsidRPr="00827A82">
          <w:rPr>
            <w:rStyle w:val="af2"/>
            <w:sz w:val="28"/>
            <w:szCs w:val="28"/>
          </w:rPr>
          <w:t>абзацем первым</w:t>
        </w:r>
      </w:hyperlink>
      <w:r w:rsidR="00D832A4" w:rsidRPr="00827A82">
        <w:rPr>
          <w:sz w:val="28"/>
          <w:szCs w:val="28"/>
        </w:rPr>
        <w:t xml:space="preserve"> настоящего пункта, из федерального бюджета, бюджета субъекта Российской Федерации, местного бюджета принимаются в форме муниципальных правовых актов местной администрации в определяемом ими порядке.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D832A4" w:rsidRPr="00827A82" w:rsidRDefault="00D832A4" w:rsidP="00D832A4">
      <w:pPr>
        <w:ind w:firstLine="567"/>
        <w:jc w:val="both"/>
        <w:rPr>
          <w:sz w:val="28"/>
          <w:szCs w:val="28"/>
        </w:rPr>
      </w:pPr>
      <w:r w:rsidRPr="00827A82">
        <w:rPr>
          <w:sz w:val="28"/>
          <w:szCs w:val="28"/>
        </w:rPr>
        <w:t xml:space="preserve">Предоставление субсидий, предусмотренных </w:t>
      </w:r>
      <w:hyperlink w:anchor="P0" w:history="1">
        <w:r w:rsidRPr="00827A82">
          <w:rPr>
            <w:rStyle w:val="af2"/>
            <w:sz w:val="28"/>
            <w:szCs w:val="28"/>
          </w:rPr>
          <w:t>абзацем первым</w:t>
        </w:r>
      </w:hyperlink>
      <w:r w:rsidRPr="00827A82">
        <w:rPr>
          <w:sz w:val="28"/>
          <w:szCs w:val="28"/>
        </w:rPr>
        <w:t xml:space="preserve"> настоящего пункта, осуществляется в соответствии с договором (соглашением), заключаемым между получателем бюджетных средств, предоставляющим субсидию, и юридическим лицом, которому предоставляется субсидия. В указанный договор (соглашение) подлежат включению положения, определяющие обязанность юридического лица, которому предоставляется субсидия, предусмотренная </w:t>
      </w:r>
      <w:hyperlink w:anchor="P0" w:history="1">
        <w:r w:rsidRPr="00827A82">
          <w:rPr>
            <w:rStyle w:val="af2"/>
            <w:sz w:val="28"/>
            <w:szCs w:val="28"/>
          </w:rPr>
          <w:t>абзацем первым</w:t>
        </w:r>
      </w:hyperlink>
      <w:r w:rsidRPr="00827A82">
        <w:rPr>
          <w:sz w:val="28"/>
          <w:szCs w:val="28"/>
        </w:rPr>
        <w:t xml:space="preserve"> настоящего пункта, осуществлять закупки за счет полученных средств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положение о возврате в соответствующий бюджет остатка субсидии, не использованного в отчетном финансовом году (за исключением субсидии, предоставляемой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субсидия), если получателем бюджетных средств, предоставляющим субсидию, не принято в порядке, установленном нормативными правовыми (правовыми) актами, указанными в </w:t>
      </w:r>
      <w:hyperlink w:anchor="P8" w:history="1">
        <w:r w:rsidRPr="00827A82">
          <w:rPr>
            <w:rStyle w:val="af2"/>
            <w:sz w:val="28"/>
            <w:szCs w:val="28"/>
          </w:rPr>
          <w:t>абзаце четвертом</w:t>
        </w:r>
      </w:hyperlink>
      <w:r w:rsidRPr="00827A82">
        <w:rPr>
          <w:sz w:val="28"/>
          <w:szCs w:val="28"/>
        </w:rPr>
        <w:t xml:space="preserve"> настоящего пункта, решение о наличии потребности в использовании этих средств на цели предоставления субсидии в текущем финансовом году.</w:t>
      </w:r>
    </w:p>
    <w:p w:rsidR="00D832A4" w:rsidRPr="00827A82" w:rsidRDefault="007E502B" w:rsidP="00D832A4">
      <w:pPr>
        <w:ind w:firstLine="567"/>
        <w:jc w:val="both"/>
        <w:rPr>
          <w:sz w:val="28"/>
          <w:szCs w:val="28"/>
        </w:rPr>
      </w:pPr>
      <w:hyperlink r:id="rId10" w:history="1">
        <w:r w:rsidR="00D832A4" w:rsidRPr="00827A82">
          <w:rPr>
            <w:rStyle w:val="af2"/>
            <w:sz w:val="28"/>
            <w:szCs w:val="28"/>
          </w:rPr>
          <w:t>Порядок</w:t>
        </w:r>
      </w:hyperlink>
      <w:r w:rsidR="00D832A4" w:rsidRPr="00827A82">
        <w:rPr>
          <w:sz w:val="28"/>
          <w:szCs w:val="28"/>
        </w:rPr>
        <w:t xml:space="preserve"> предоставления субсидий, предусмотренных настоящим пунктом, включая требования к договорам (соглашениям) о предоставлении субсидий, срокам и условиям их предоставления, устанавливается муниципальными правовыми актами местной администрации.</w:t>
      </w:r>
    </w:p>
    <w:p w:rsidR="00D832A4" w:rsidRDefault="00D832A4" w:rsidP="00D832A4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8"/>
      <w:bookmarkEnd w:id="1"/>
    </w:p>
    <w:p w:rsidR="00D832A4" w:rsidRDefault="00D832A4" w:rsidP="00D832A4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04B56">
        <w:rPr>
          <w:b/>
          <w:sz w:val="28"/>
          <w:szCs w:val="28"/>
        </w:rPr>
        <w:lastRenderedPageBreak/>
        <w:t xml:space="preserve">часть </w:t>
      </w:r>
      <w:r>
        <w:rPr>
          <w:b/>
          <w:sz w:val="28"/>
          <w:szCs w:val="28"/>
        </w:rPr>
        <w:t>3</w:t>
      </w:r>
      <w:r w:rsidRPr="00004B56">
        <w:rPr>
          <w:b/>
          <w:sz w:val="28"/>
          <w:szCs w:val="28"/>
        </w:rPr>
        <w:t xml:space="preserve"> статьи 1</w:t>
      </w:r>
      <w:r>
        <w:rPr>
          <w:b/>
          <w:sz w:val="28"/>
          <w:szCs w:val="28"/>
        </w:rPr>
        <w:t xml:space="preserve">6 </w:t>
      </w:r>
      <w:r w:rsidRPr="00C758F9">
        <w:rPr>
          <w:b/>
          <w:sz w:val="28"/>
          <w:szCs w:val="28"/>
        </w:rPr>
        <w:t xml:space="preserve">Бюджетные инвестиции в объекты муниципальной собственности </w:t>
      </w:r>
    </w:p>
    <w:p w:rsidR="00D832A4" w:rsidRPr="00F24D39" w:rsidRDefault="00D832A4" w:rsidP="00D832A4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24D39">
        <w:rPr>
          <w:b/>
          <w:sz w:val="28"/>
          <w:szCs w:val="28"/>
        </w:rPr>
        <w:t xml:space="preserve">дополнить подпунктом </w:t>
      </w:r>
    </w:p>
    <w:p w:rsidR="00D832A4" w:rsidRDefault="00D832A4" w:rsidP="00D832A4">
      <w:pPr>
        <w:spacing w:after="1" w:line="240" w:lineRule="atLeast"/>
        <w:ind w:firstLine="540"/>
        <w:jc w:val="both"/>
      </w:pPr>
    </w:p>
    <w:p w:rsidR="00D832A4" w:rsidRPr="00F24D39" w:rsidRDefault="00D832A4" w:rsidP="00D832A4">
      <w:pPr>
        <w:ind w:firstLine="567"/>
        <w:jc w:val="both"/>
        <w:rPr>
          <w:sz w:val="28"/>
          <w:szCs w:val="28"/>
        </w:rPr>
      </w:pPr>
      <w:r w:rsidRPr="00F24D39">
        <w:rPr>
          <w:sz w:val="28"/>
          <w:szCs w:val="28"/>
        </w:rPr>
        <w:t>3.1.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подготовке и реализации бюджетных инвестиций в такие объекты капитального строительства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D832A4" w:rsidRPr="00F24D39" w:rsidRDefault="007E502B" w:rsidP="00D832A4">
      <w:pPr>
        <w:ind w:firstLine="567"/>
        <w:jc w:val="both"/>
        <w:rPr>
          <w:sz w:val="28"/>
          <w:szCs w:val="28"/>
        </w:rPr>
      </w:pPr>
      <w:hyperlink r:id="rId11" w:history="1">
        <w:r w:rsidR="00D832A4" w:rsidRPr="00F24D39">
          <w:rPr>
            <w:rStyle w:val="af2"/>
            <w:sz w:val="28"/>
            <w:szCs w:val="28"/>
          </w:rPr>
          <w:t>Порядок</w:t>
        </w:r>
      </w:hyperlink>
      <w:r w:rsidR="00D832A4" w:rsidRPr="00F24D39">
        <w:rPr>
          <w:sz w:val="28"/>
          <w:szCs w:val="28"/>
        </w:rPr>
        <w:t xml:space="preserve">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местного бюджета и порядок осуществления указанных бюджетных инвестиций устанавливаются местной администрацией муниципального образования.</w:t>
      </w:r>
    </w:p>
    <w:p w:rsidR="00D832A4" w:rsidRDefault="00D832A4" w:rsidP="00D832A4">
      <w:pPr>
        <w:ind w:firstLine="540"/>
        <w:rPr>
          <w:b/>
          <w:sz w:val="28"/>
          <w:szCs w:val="28"/>
        </w:rPr>
      </w:pPr>
    </w:p>
    <w:p w:rsidR="00D832A4" w:rsidRDefault="00D832A4" w:rsidP="00D832A4">
      <w:pPr>
        <w:ind w:firstLine="540"/>
        <w:rPr>
          <w:b/>
          <w:sz w:val="28"/>
          <w:szCs w:val="28"/>
        </w:rPr>
      </w:pPr>
      <w:r w:rsidRPr="00B8708C">
        <w:rPr>
          <w:b/>
          <w:sz w:val="28"/>
          <w:szCs w:val="28"/>
        </w:rPr>
        <w:t>часть 1 статьи 1</w:t>
      </w:r>
      <w:r>
        <w:rPr>
          <w:b/>
          <w:sz w:val="28"/>
          <w:szCs w:val="28"/>
        </w:rPr>
        <w:t>7</w:t>
      </w:r>
      <w:r w:rsidRPr="00B8708C">
        <w:rPr>
          <w:b/>
          <w:sz w:val="28"/>
          <w:szCs w:val="28"/>
        </w:rPr>
        <w:t xml:space="preserve"> Предоставление</w:t>
      </w:r>
      <w:r w:rsidRPr="00C758F9">
        <w:rPr>
          <w:b/>
          <w:sz w:val="28"/>
          <w:szCs w:val="28"/>
        </w:rPr>
        <w:t xml:space="preserve"> бюджетных инвестиций юридическим лицам, не являющимся муниципальными учреждениями и муниципальными унитарными предприятиями</w:t>
      </w:r>
    </w:p>
    <w:p w:rsidR="00D832A4" w:rsidRDefault="00D832A4" w:rsidP="00D832A4">
      <w:pPr>
        <w:ind w:firstLine="540"/>
        <w:rPr>
          <w:b/>
          <w:sz w:val="28"/>
          <w:szCs w:val="28"/>
        </w:rPr>
      </w:pPr>
    </w:p>
    <w:p w:rsidR="00D832A4" w:rsidRDefault="00D832A4" w:rsidP="00D832A4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дополнить абзацем следующего содержания</w:t>
      </w:r>
    </w:p>
    <w:p w:rsidR="00D832A4" w:rsidRDefault="00D832A4" w:rsidP="00D832A4">
      <w:pPr>
        <w:spacing w:after="1" w:line="280" w:lineRule="atLeast"/>
        <w:ind w:firstLine="540"/>
        <w:jc w:val="both"/>
        <w:rPr>
          <w:b/>
          <w:sz w:val="28"/>
        </w:rPr>
      </w:pPr>
    </w:p>
    <w:p w:rsidR="00D832A4" w:rsidRPr="00B8708C" w:rsidRDefault="00D832A4" w:rsidP="00D832A4">
      <w:pPr>
        <w:spacing w:after="1" w:line="280" w:lineRule="atLeast"/>
        <w:ind w:firstLine="540"/>
        <w:jc w:val="both"/>
      </w:pPr>
      <w:r w:rsidRPr="00B8708C">
        <w:rPr>
          <w:sz w:val="28"/>
        </w:rPr>
        <w:t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абзаце втором настоящего пункта,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D832A4" w:rsidRDefault="00D832A4" w:rsidP="00D832A4">
      <w:pPr>
        <w:ind w:firstLine="540"/>
        <w:rPr>
          <w:b/>
          <w:sz w:val="28"/>
          <w:szCs w:val="28"/>
        </w:rPr>
      </w:pPr>
    </w:p>
    <w:p w:rsidR="00D832A4" w:rsidRDefault="00D832A4" w:rsidP="00D832A4">
      <w:pPr>
        <w:ind w:firstLine="540"/>
      </w:pPr>
    </w:p>
    <w:p w:rsidR="00D832A4" w:rsidRPr="008F1287" w:rsidRDefault="00D832A4" w:rsidP="00D832A4">
      <w:pPr>
        <w:pStyle w:val="ConsNormal"/>
        <w:widowControl/>
        <w:numPr>
          <w:ilvl w:val="0"/>
          <w:numId w:val="25"/>
        </w:numPr>
        <w:tabs>
          <w:tab w:val="left" w:pos="981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F1287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2019 года</w:t>
      </w:r>
      <w:r w:rsidRPr="008F1287">
        <w:rPr>
          <w:rFonts w:ascii="Times New Roman" w:hAnsi="Times New Roman" w:cs="Times New Roman"/>
          <w:sz w:val="28"/>
          <w:szCs w:val="28"/>
        </w:rPr>
        <w:t>.</w:t>
      </w:r>
    </w:p>
    <w:p w:rsidR="00D832A4" w:rsidRDefault="00D832A4" w:rsidP="00D832A4">
      <w:pPr>
        <w:numPr>
          <w:ilvl w:val="0"/>
          <w:numId w:val="25"/>
        </w:numPr>
      </w:pPr>
      <w:r w:rsidRPr="005C5CAE">
        <w:rPr>
          <w:sz w:val="28"/>
          <w:szCs w:val="28"/>
        </w:rPr>
        <w:t xml:space="preserve">Контроль за выполнением данного решения возложить на </w:t>
      </w:r>
      <w:r>
        <w:rPr>
          <w:sz w:val="28"/>
          <w:szCs w:val="28"/>
        </w:rPr>
        <w:t>постоянную</w:t>
      </w:r>
      <w:r w:rsidRPr="005C5CAE">
        <w:rPr>
          <w:sz w:val="28"/>
          <w:szCs w:val="28"/>
        </w:rPr>
        <w:t xml:space="preserve"> Комиссию Совета по бюджету, налогам, экономическому развитию, вопросам собственности и инвестиционной политике</w:t>
      </w:r>
    </w:p>
    <w:p w:rsidR="00421702" w:rsidRDefault="00421702" w:rsidP="003E73E0">
      <w:pPr>
        <w:ind w:firstLine="709"/>
        <w:jc w:val="both"/>
        <w:rPr>
          <w:sz w:val="28"/>
          <w:szCs w:val="28"/>
        </w:rPr>
      </w:pPr>
    </w:p>
    <w:p w:rsidR="00421702" w:rsidRDefault="00421702" w:rsidP="003E73E0">
      <w:pPr>
        <w:ind w:firstLine="709"/>
        <w:jc w:val="both"/>
        <w:rPr>
          <w:sz w:val="28"/>
          <w:szCs w:val="28"/>
        </w:rPr>
      </w:pPr>
    </w:p>
    <w:p w:rsidR="00421702" w:rsidRPr="00DA3FCB" w:rsidRDefault="00421702" w:rsidP="003E73E0">
      <w:pPr>
        <w:ind w:firstLine="709"/>
        <w:jc w:val="both"/>
        <w:rPr>
          <w:sz w:val="28"/>
          <w:szCs w:val="28"/>
        </w:rPr>
      </w:pPr>
    </w:p>
    <w:p w:rsidR="00421702" w:rsidRDefault="00A74A56" w:rsidP="00421702">
      <w:pPr>
        <w:rPr>
          <w:sz w:val="28"/>
          <w:szCs w:val="28"/>
        </w:rPr>
      </w:pPr>
      <w:r>
        <w:rPr>
          <w:color w:val="000000"/>
          <w:spacing w:val="-10"/>
          <w:sz w:val="26"/>
          <w:szCs w:val="26"/>
        </w:rPr>
        <w:t xml:space="preserve"> </w:t>
      </w:r>
      <w:r w:rsidR="00421702">
        <w:rPr>
          <w:sz w:val="28"/>
          <w:szCs w:val="28"/>
        </w:rPr>
        <w:t>Председательствующий на заседании,</w:t>
      </w:r>
    </w:p>
    <w:p w:rsidR="00421702" w:rsidRDefault="00421702" w:rsidP="00421702">
      <w:pPr>
        <w:rPr>
          <w:sz w:val="28"/>
          <w:szCs w:val="28"/>
        </w:rPr>
      </w:pPr>
      <w:r>
        <w:rPr>
          <w:sz w:val="28"/>
          <w:szCs w:val="28"/>
        </w:rPr>
        <w:t>Депутат Совета                                                                                 С.С.Ярмухаметов</w:t>
      </w:r>
    </w:p>
    <w:p w:rsidR="00421702" w:rsidRDefault="00421702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</w:p>
    <w:p w:rsidR="00016A79" w:rsidRPr="006C5276" w:rsidRDefault="00016A79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</w:p>
    <w:p w:rsidR="00421702" w:rsidRDefault="00421702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  <w:r w:rsidRPr="00860558">
        <w:rPr>
          <w:color w:val="000000"/>
          <w:spacing w:val="-10"/>
          <w:sz w:val="28"/>
          <w:szCs w:val="28"/>
        </w:rPr>
        <w:t xml:space="preserve">  </w:t>
      </w:r>
    </w:p>
    <w:p w:rsidR="00421702" w:rsidRPr="00860558" w:rsidRDefault="00421702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  <w:r w:rsidRPr="00860558">
        <w:rPr>
          <w:color w:val="000000"/>
          <w:spacing w:val="-10"/>
          <w:sz w:val="28"/>
          <w:szCs w:val="28"/>
        </w:rPr>
        <w:t>с.Мраково</w:t>
      </w:r>
    </w:p>
    <w:p w:rsidR="00421702" w:rsidRPr="002134D4" w:rsidRDefault="00421702" w:rsidP="00421702">
      <w:pPr>
        <w:rPr>
          <w:sz w:val="28"/>
          <w:szCs w:val="28"/>
        </w:rPr>
      </w:pPr>
      <w:r w:rsidRPr="002134D4">
        <w:rPr>
          <w:sz w:val="28"/>
          <w:szCs w:val="28"/>
        </w:rPr>
        <w:t>от 18.02.2019 года</w:t>
      </w:r>
    </w:p>
    <w:p w:rsidR="00916FC9" w:rsidRDefault="00421702" w:rsidP="00D832A4">
      <w:pPr>
        <w:rPr>
          <w:sz w:val="28"/>
          <w:szCs w:val="28"/>
        </w:rPr>
      </w:pPr>
      <w:r w:rsidRPr="002134D4">
        <w:rPr>
          <w:sz w:val="28"/>
          <w:szCs w:val="28"/>
        </w:rPr>
        <w:t>№ 90-24</w:t>
      </w:r>
      <w:r w:rsidR="001A5526">
        <w:rPr>
          <w:sz w:val="28"/>
          <w:szCs w:val="28"/>
        </w:rPr>
        <w:t>6</w:t>
      </w:r>
      <w:r w:rsidRPr="002134D4">
        <w:rPr>
          <w:sz w:val="28"/>
          <w:szCs w:val="28"/>
        </w:rPr>
        <w:t>з.</w:t>
      </w:r>
    </w:p>
    <w:p w:rsidR="000B08F6" w:rsidRPr="00097377" w:rsidRDefault="000B08F6" w:rsidP="000B08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97377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0B08F6" w:rsidRPr="00097377" w:rsidRDefault="000B08F6" w:rsidP="000B08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9737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к решению Совета сельского поселения</w:t>
      </w:r>
    </w:p>
    <w:p w:rsidR="000B08F6" w:rsidRDefault="000B08F6" w:rsidP="000B08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9737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Мраковский сельсовет </w:t>
      </w:r>
    </w:p>
    <w:p w:rsidR="000B08F6" w:rsidRPr="00097377" w:rsidRDefault="000B08F6" w:rsidP="000B08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9737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0B08F6" w:rsidRDefault="000B08F6" w:rsidP="000B08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9737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Гафурийский район </w:t>
      </w:r>
    </w:p>
    <w:p w:rsidR="000B08F6" w:rsidRPr="00097377" w:rsidRDefault="000B08F6" w:rsidP="000B08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97377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0B08F6" w:rsidRPr="00097377" w:rsidRDefault="000B08F6" w:rsidP="000B08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9737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90</w:t>
      </w:r>
      <w:r w:rsidRPr="00097377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246</w:t>
      </w:r>
      <w:r w:rsidRPr="00097377">
        <w:rPr>
          <w:rFonts w:ascii="Times New Roman" w:hAnsi="Times New Roman" w:cs="Times New Roman"/>
          <w:b w:val="0"/>
          <w:sz w:val="28"/>
          <w:szCs w:val="28"/>
        </w:rPr>
        <w:t>з от «</w:t>
      </w:r>
      <w:r>
        <w:rPr>
          <w:rFonts w:ascii="Times New Roman" w:hAnsi="Times New Roman" w:cs="Times New Roman"/>
          <w:b w:val="0"/>
          <w:sz w:val="28"/>
          <w:szCs w:val="28"/>
        </w:rPr>
        <w:t>18</w:t>
      </w:r>
      <w:r w:rsidRPr="0009737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097377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097377">
        <w:rPr>
          <w:rFonts w:ascii="Times New Roman" w:hAnsi="Times New Roman" w:cs="Times New Roman"/>
          <w:b w:val="0"/>
          <w:sz w:val="28"/>
          <w:szCs w:val="28"/>
        </w:rPr>
        <w:t xml:space="preserve"> г.        </w:t>
      </w:r>
    </w:p>
    <w:p w:rsidR="000B08F6" w:rsidRPr="00097377" w:rsidRDefault="000B08F6" w:rsidP="000B08F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9737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0B08F6" w:rsidRPr="00097377" w:rsidRDefault="000B08F6" w:rsidP="000B08F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08F6" w:rsidRPr="00097377" w:rsidRDefault="000B08F6" w:rsidP="000B08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7377">
        <w:rPr>
          <w:rFonts w:ascii="Times New Roman" w:hAnsi="Times New Roman" w:cs="Times New Roman"/>
          <w:sz w:val="28"/>
          <w:szCs w:val="28"/>
        </w:rPr>
        <w:t>СВЕДЕНИЯ</w:t>
      </w:r>
    </w:p>
    <w:p w:rsidR="000B08F6" w:rsidRPr="00097377" w:rsidRDefault="000B08F6" w:rsidP="000B08F6">
      <w:pPr>
        <w:jc w:val="center"/>
        <w:rPr>
          <w:b/>
          <w:sz w:val="28"/>
          <w:szCs w:val="28"/>
        </w:rPr>
      </w:pPr>
    </w:p>
    <w:p w:rsidR="000B08F6" w:rsidRPr="00097377" w:rsidRDefault="000B08F6" w:rsidP="000B08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377">
        <w:rPr>
          <w:b/>
          <w:sz w:val="28"/>
          <w:szCs w:val="28"/>
        </w:rPr>
        <w:t>Об  обнародовании  Решения  Совета  сельского поселения</w:t>
      </w:r>
    </w:p>
    <w:p w:rsidR="000B08F6" w:rsidRPr="00097377" w:rsidRDefault="000B08F6" w:rsidP="000B08F6">
      <w:pPr>
        <w:pStyle w:val="aa"/>
        <w:jc w:val="center"/>
        <w:rPr>
          <w:b/>
          <w:sz w:val="28"/>
          <w:szCs w:val="28"/>
        </w:rPr>
      </w:pPr>
      <w:r w:rsidRPr="00097377">
        <w:rPr>
          <w:b/>
          <w:sz w:val="28"/>
          <w:szCs w:val="28"/>
        </w:rPr>
        <w:t xml:space="preserve">Мраковский сельсовет   муниципального  района  Гафурийский   район  Республики Башкортостан    № </w:t>
      </w:r>
      <w:r>
        <w:rPr>
          <w:b/>
          <w:sz w:val="28"/>
          <w:szCs w:val="28"/>
        </w:rPr>
        <w:t>90</w:t>
      </w:r>
      <w:r w:rsidRPr="0009737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246</w:t>
      </w:r>
      <w:r w:rsidRPr="00097377">
        <w:rPr>
          <w:b/>
          <w:sz w:val="28"/>
          <w:szCs w:val="28"/>
        </w:rPr>
        <w:t>з от  «</w:t>
      </w:r>
      <w:r>
        <w:rPr>
          <w:b/>
          <w:sz w:val="28"/>
          <w:szCs w:val="28"/>
        </w:rPr>
        <w:t>18» февраля</w:t>
      </w:r>
      <w:r w:rsidRPr="0009737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Pr="00097377">
        <w:rPr>
          <w:b/>
          <w:sz w:val="28"/>
          <w:szCs w:val="28"/>
        </w:rPr>
        <w:t xml:space="preserve"> года «</w:t>
      </w:r>
      <w:r w:rsidRPr="000B08F6">
        <w:rPr>
          <w:b/>
          <w:sz w:val="28"/>
          <w:szCs w:val="28"/>
        </w:rPr>
        <w:t xml:space="preserve">О внесении изменений в положение о бюджетном процессе в сельском поселении Мраковский сельсовет муниципального района </w:t>
      </w:r>
      <w:r w:rsidRPr="000B08F6">
        <w:rPr>
          <w:b/>
          <w:iCs/>
          <w:sz w:val="28"/>
          <w:szCs w:val="28"/>
        </w:rPr>
        <w:t>Гафурийский район</w:t>
      </w:r>
      <w:r>
        <w:rPr>
          <w:b/>
          <w:sz w:val="28"/>
          <w:szCs w:val="28"/>
        </w:rPr>
        <w:t xml:space="preserve"> Республики Башкортостан</w:t>
      </w:r>
      <w:r w:rsidRPr="00097377">
        <w:rPr>
          <w:b/>
          <w:sz w:val="28"/>
          <w:szCs w:val="28"/>
        </w:rPr>
        <w:t>»</w:t>
      </w:r>
    </w:p>
    <w:p w:rsidR="000B08F6" w:rsidRPr="00097377" w:rsidRDefault="000B08F6" w:rsidP="000B08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B08F6" w:rsidRPr="00097377" w:rsidRDefault="000B08F6" w:rsidP="000B08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377">
        <w:rPr>
          <w:b/>
          <w:sz w:val="28"/>
          <w:szCs w:val="28"/>
        </w:rPr>
        <w:t xml:space="preserve"> </w:t>
      </w:r>
    </w:p>
    <w:p w:rsidR="000B08F6" w:rsidRPr="00097377" w:rsidRDefault="000B08F6" w:rsidP="000B08F6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08F6" w:rsidRPr="00097377" w:rsidRDefault="000B08F6" w:rsidP="000B08F6">
      <w:pPr>
        <w:pStyle w:val="aa"/>
        <w:rPr>
          <w:sz w:val="28"/>
          <w:szCs w:val="28"/>
        </w:rPr>
      </w:pPr>
      <w:r w:rsidRPr="00097377">
        <w:rPr>
          <w:sz w:val="28"/>
          <w:szCs w:val="28"/>
        </w:rPr>
        <w:t xml:space="preserve">         Решение  Совета сельского поселения Мраковский сельсовет муниципального   района Гафурийский  район  Республики   Башкортостан    </w:t>
      </w:r>
      <w:r w:rsidRPr="000B08F6">
        <w:rPr>
          <w:sz w:val="28"/>
          <w:szCs w:val="28"/>
        </w:rPr>
        <w:t xml:space="preserve">№ 90-246з от  «18» февраля 2019 года «О внесении изменений в положение о бюджетном процессе в сельском поселении Мраковский сельсовет муниципального района </w:t>
      </w:r>
      <w:r w:rsidRPr="000B08F6">
        <w:rPr>
          <w:iCs/>
          <w:sz w:val="28"/>
          <w:szCs w:val="28"/>
        </w:rPr>
        <w:t>Гафурийский район</w:t>
      </w:r>
      <w:r w:rsidRPr="000B08F6">
        <w:rPr>
          <w:sz w:val="28"/>
          <w:szCs w:val="28"/>
        </w:rPr>
        <w:t xml:space="preserve"> Республики Башкортостан»</w:t>
      </w:r>
      <w:r>
        <w:rPr>
          <w:sz w:val="28"/>
          <w:szCs w:val="28"/>
        </w:rPr>
        <w:t xml:space="preserve"> </w:t>
      </w:r>
      <w:r w:rsidRPr="00097377">
        <w:rPr>
          <w:sz w:val="28"/>
          <w:szCs w:val="28"/>
        </w:rPr>
        <w:t xml:space="preserve">обнародовано </w:t>
      </w:r>
      <w:r>
        <w:rPr>
          <w:sz w:val="28"/>
          <w:szCs w:val="28"/>
        </w:rPr>
        <w:t>21</w:t>
      </w:r>
      <w:r w:rsidRPr="0009737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097377">
        <w:rPr>
          <w:sz w:val="28"/>
          <w:szCs w:val="28"/>
        </w:rPr>
        <w:t xml:space="preserve"> 201</w:t>
      </w:r>
      <w:r w:rsidR="006A1256">
        <w:rPr>
          <w:sz w:val="28"/>
          <w:szCs w:val="28"/>
        </w:rPr>
        <w:t>9</w:t>
      </w:r>
      <w:r w:rsidRPr="00097377">
        <w:rPr>
          <w:sz w:val="28"/>
          <w:szCs w:val="28"/>
        </w:rPr>
        <w:t xml:space="preserve"> года путем размещения на информационных стендах  в здании администрации сельского поселения Мраковский сельсовет муниципального района Гафурийский район  Республики Башкортостан по адресу: Республика Башкортостан, Гафурийский район, село Мраково, улица Партизанская, 6, </w:t>
      </w:r>
      <w:r w:rsidRPr="00097377">
        <w:rPr>
          <w:color w:val="000000"/>
          <w:sz w:val="28"/>
          <w:szCs w:val="28"/>
        </w:rPr>
        <w:t xml:space="preserve">и на официальном сайте в сети Интернет: </w:t>
      </w:r>
      <w:r>
        <w:rPr>
          <w:color w:val="000000"/>
          <w:sz w:val="28"/>
          <w:szCs w:val="28"/>
          <w:lang w:val="en-US"/>
        </w:rPr>
        <w:t>www</w:t>
      </w:r>
      <w:r w:rsidRPr="000B08F6">
        <w:rPr>
          <w:color w:val="000000"/>
          <w:sz w:val="28"/>
          <w:szCs w:val="28"/>
        </w:rPr>
        <w:t>.</w:t>
      </w:r>
      <w:r w:rsidRPr="00097377">
        <w:rPr>
          <w:color w:val="000000"/>
          <w:sz w:val="28"/>
          <w:szCs w:val="28"/>
          <w:lang w:val="en-US"/>
        </w:rPr>
        <w:t>mrakovog</w:t>
      </w:r>
      <w:r w:rsidRPr="00097377">
        <w:rPr>
          <w:color w:val="000000"/>
          <w:sz w:val="28"/>
          <w:szCs w:val="28"/>
        </w:rPr>
        <w:t>.</w:t>
      </w:r>
      <w:r w:rsidRPr="00097377">
        <w:rPr>
          <w:color w:val="000000"/>
          <w:sz w:val="28"/>
          <w:szCs w:val="28"/>
          <w:lang w:val="en-US"/>
        </w:rPr>
        <w:t>ru</w:t>
      </w:r>
      <w:r w:rsidRPr="00097377">
        <w:rPr>
          <w:color w:val="000000"/>
          <w:sz w:val="28"/>
          <w:szCs w:val="28"/>
        </w:rPr>
        <w:t>.</w:t>
      </w:r>
    </w:p>
    <w:p w:rsidR="000B08F6" w:rsidRPr="00097377" w:rsidRDefault="000B08F6" w:rsidP="000B08F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0B08F6" w:rsidRDefault="000B08F6" w:rsidP="000B08F6">
      <w:pPr>
        <w:jc w:val="both"/>
        <w:rPr>
          <w:rFonts w:eastAsia="Calibri"/>
          <w:sz w:val="28"/>
          <w:szCs w:val="28"/>
          <w:lang w:eastAsia="en-US"/>
        </w:rPr>
      </w:pPr>
    </w:p>
    <w:p w:rsidR="000B08F6" w:rsidRDefault="000B08F6" w:rsidP="000B08F6">
      <w:pPr>
        <w:jc w:val="both"/>
        <w:rPr>
          <w:rFonts w:eastAsia="Calibri"/>
          <w:sz w:val="28"/>
          <w:szCs w:val="28"/>
          <w:lang w:eastAsia="en-US"/>
        </w:rPr>
      </w:pPr>
    </w:p>
    <w:p w:rsidR="000B08F6" w:rsidRDefault="000B08F6" w:rsidP="000B08F6">
      <w:pPr>
        <w:jc w:val="both"/>
        <w:rPr>
          <w:rFonts w:eastAsia="Calibri"/>
          <w:sz w:val="28"/>
          <w:szCs w:val="28"/>
          <w:lang w:eastAsia="en-US"/>
        </w:rPr>
      </w:pPr>
    </w:p>
    <w:p w:rsidR="000B08F6" w:rsidRDefault="000B08F6" w:rsidP="000B08F6">
      <w:pPr>
        <w:jc w:val="both"/>
        <w:rPr>
          <w:rFonts w:eastAsia="Calibri"/>
          <w:sz w:val="28"/>
          <w:szCs w:val="28"/>
          <w:lang w:eastAsia="en-US"/>
        </w:rPr>
      </w:pPr>
    </w:p>
    <w:p w:rsidR="000B08F6" w:rsidRDefault="000B08F6" w:rsidP="000B08F6">
      <w:pPr>
        <w:jc w:val="both"/>
        <w:rPr>
          <w:rFonts w:eastAsia="Calibri"/>
          <w:sz w:val="28"/>
          <w:szCs w:val="28"/>
          <w:lang w:eastAsia="en-US"/>
        </w:rPr>
      </w:pPr>
    </w:p>
    <w:p w:rsidR="000B08F6" w:rsidRDefault="000B08F6" w:rsidP="000B08F6">
      <w:pPr>
        <w:rPr>
          <w:rFonts w:eastAsia="Calibri"/>
          <w:sz w:val="28"/>
          <w:szCs w:val="28"/>
          <w:lang w:eastAsia="en-US"/>
        </w:rPr>
      </w:pPr>
      <w:r w:rsidRPr="0037367E">
        <w:rPr>
          <w:rFonts w:eastAsia="Calibri"/>
          <w:sz w:val="28"/>
          <w:szCs w:val="28"/>
          <w:lang w:eastAsia="en-US"/>
        </w:rPr>
        <w:t xml:space="preserve">Председательствующий </w:t>
      </w:r>
    </w:p>
    <w:p w:rsidR="000B08F6" w:rsidRPr="0037367E" w:rsidRDefault="000B08F6" w:rsidP="000B08F6">
      <w:pPr>
        <w:rPr>
          <w:rFonts w:eastAsia="Calibri"/>
          <w:sz w:val="28"/>
          <w:szCs w:val="28"/>
          <w:lang w:eastAsia="en-US"/>
        </w:rPr>
      </w:pPr>
      <w:r w:rsidRPr="0037367E">
        <w:rPr>
          <w:rFonts w:eastAsia="Calibri"/>
          <w:sz w:val="28"/>
          <w:szCs w:val="28"/>
          <w:lang w:eastAsia="en-US"/>
        </w:rPr>
        <w:t>на заседании</w:t>
      </w:r>
    </w:p>
    <w:p w:rsidR="000B08F6" w:rsidRPr="0037367E" w:rsidRDefault="000B08F6" w:rsidP="000B08F6">
      <w:pPr>
        <w:rPr>
          <w:rFonts w:eastAsia="Calibri"/>
          <w:sz w:val="28"/>
          <w:szCs w:val="28"/>
          <w:lang w:eastAsia="en-US"/>
        </w:rPr>
      </w:pPr>
      <w:r w:rsidRPr="0037367E">
        <w:rPr>
          <w:rFonts w:eastAsia="Calibri"/>
          <w:sz w:val="28"/>
          <w:szCs w:val="28"/>
          <w:lang w:eastAsia="en-US"/>
        </w:rPr>
        <w:t>Депутат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7367E">
        <w:rPr>
          <w:rFonts w:eastAsia="Calibri"/>
          <w:sz w:val="28"/>
          <w:szCs w:val="28"/>
          <w:lang w:eastAsia="en-US"/>
        </w:rPr>
        <w:t>Совета                                                                                 С.С.Ярмухаметов</w:t>
      </w:r>
    </w:p>
    <w:p w:rsidR="000B08F6" w:rsidRPr="00097377" w:rsidRDefault="000B08F6" w:rsidP="000B08F6">
      <w:pPr>
        <w:pStyle w:val="a9"/>
        <w:rPr>
          <w:rFonts w:ascii="Times New Roman" w:hAnsi="Times New Roman"/>
          <w:sz w:val="28"/>
          <w:szCs w:val="28"/>
        </w:rPr>
      </w:pPr>
    </w:p>
    <w:p w:rsidR="000B08F6" w:rsidRPr="00916FC9" w:rsidRDefault="000B08F6" w:rsidP="00D832A4">
      <w:pPr>
        <w:rPr>
          <w:sz w:val="28"/>
          <w:szCs w:val="28"/>
        </w:rPr>
      </w:pPr>
    </w:p>
    <w:sectPr w:rsidR="000B08F6" w:rsidRPr="00916FC9" w:rsidSect="00D832A4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49C" w:rsidRDefault="0084249C" w:rsidP="00C14A36">
      <w:r>
        <w:separator/>
      </w:r>
    </w:p>
  </w:endnote>
  <w:endnote w:type="continuationSeparator" w:id="1">
    <w:p w:rsidR="0084249C" w:rsidRDefault="0084249C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49C" w:rsidRDefault="0084249C" w:rsidP="00C14A36">
      <w:r>
        <w:separator/>
      </w:r>
    </w:p>
  </w:footnote>
  <w:footnote w:type="continuationSeparator" w:id="1">
    <w:p w:rsidR="0084249C" w:rsidRDefault="0084249C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556"/>
    <w:multiLevelType w:val="hybridMultilevel"/>
    <w:tmpl w:val="0986C84C"/>
    <w:lvl w:ilvl="0" w:tplc="D4E279F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4D5"/>
    <w:multiLevelType w:val="hybridMultilevel"/>
    <w:tmpl w:val="D3E6A5C4"/>
    <w:lvl w:ilvl="0" w:tplc="48D0B2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75B5E"/>
    <w:multiLevelType w:val="hybridMultilevel"/>
    <w:tmpl w:val="E1CC07AA"/>
    <w:lvl w:ilvl="0" w:tplc="921CE6C8">
      <w:start w:val="1"/>
      <w:numFmt w:val="russianLower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75" w:hanging="180"/>
      </w:pPr>
      <w:rPr>
        <w:rFonts w:cs="Times New Roman"/>
      </w:rPr>
    </w:lvl>
  </w:abstractNum>
  <w:abstractNum w:abstractNumId="6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F2A2015"/>
    <w:multiLevelType w:val="hybridMultilevel"/>
    <w:tmpl w:val="ECE81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6"/>
  </w:num>
  <w:num w:numId="8">
    <w:abstractNumId w:val="3"/>
  </w:num>
  <w:num w:numId="9">
    <w:abstractNumId w:val="17"/>
  </w:num>
  <w:num w:numId="10">
    <w:abstractNumId w:val="20"/>
  </w:num>
  <w:num w:numId="11">
    <w:abstractNumId w:val="25"/>
  </w:num>
  <w:num w:numId="12">
    <w:abstractNumId w:val="7"/>
  </w:num>
  <w:num w:numId="13">
    <w:abstractNumId w:val="14"/>
  </w:num>
  <w:num w:numId="14">
    <w:abstractNumId w:val="23"/>
  </w:num>
  <w:num w:numId="15">
    <w:abstractNumId w:val="12"/>
  </w:num>
  <w:num w:numId="16">
    <w:abstractNumId w:val="22"/>
  </w:num>
  <w:num w:numId="17">
    <w:abstractNumId w:val="15"/>
  </w:num>
  <w:num w:numId="18">
    <w:abstractNumId w:val="18"/>
  </w:num>
  <w:num w:numId="19">
    <w:abstractNumId w:val="2"/>
  </w:num>
  <w:num w:numId="20">
    <w:abstractNumId w:val="24"/>
  </w:num>
  <w:num w:numId="21">
    <w:abstractNumId w:val="8"/>
  </w:num>
  <w:num w:numId="22">
    <w:abstractNumId w:val="1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  <w:num w:numId="26">
    <w:abstractNumId w:val="5"/>
  </w:num>
  <w:num w:numId="27">
    <w:abstractNumId w:val="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12283"/>
    <w:rsid w:val="00012EBA"/>
    <w:rsid w:val="00016A79"/>
    <w:rsid w:val="0002082F"/>
    <w:rsid w:val="00024EA3"/>
    <w:rsid w:val="00026AAC"/>
    <w:rsid w:val="00026BD6"/>
    <w:rsid w:val="000529E1"/>
    <w:rsid w:val="00052E30"/>
    <w:rsid w:val="000552C0"/>
    <w:rsid w:val="00060659"/>
    <w:rsid w:val="00063BC4"/>
    <w:rsid w:val="000920C1"/>
    <w:rsid w:val="000950D0"/>
    <w:rsid w:val="00097CDF"/>
    <w:rsid w:val="000A1707"/>
    <w:rsid w:val="000A5490"/>
    <w:rsid w:val="000B08F6"/>
    <w:rsid w:val="000B1D63"/>
    <w:rsid w:val="000C067B"/>
    <w:rsid w:val="000C2F61"/>
    <w:rsid w:val="000D06B4"/>
    <w:rsid w:val="000F4483"/>
    <w:rsid w:val="000F7F78"/>
    <w:rsid w:val="0010259D"/>
    <w:rsid w:val="0010432F"/>
    <w:rsid w:val="0011768E"/>
    <w:rsid w:val="00117B8F"/>
    <w:rsid w:val="001260B1"/>
    <w:rsid w:val="00130FE9"/>
    <w:rsid w:val="001453F7"/>
    <w:rsid w:val="001520AD"/>
    <w:rsid w:val="0016559F"/>
    <w:rsid w:val="00171D21"/>
    <w:rsid w:val="00172556"/>
    <w:rsid w:val="00186906"/>
    <w:rsid w:val="00190360"/>
    <w:rsid w:val="00190811"/>
    <w:rsid w:val="00195D32"/>
    <w:rsid w:val="001A0883"/>
    <w:rsid w:val="001A5526"/>
    <w:rsid w:val="001B0381"/>
    <w:rsid w:val="001B0D19"/>
    <w:rsid w:val="001B2685"/>
    <w:rsid w:val="001C2996"/>
    <w:rsid w:val="001F4C81"/>
    <w:rsid w:val="0020386A"/>
    <w:rsid w:val="00205157"/>
    <w:rsid w:val="002057F8"/>
    <w:rsid w:val="00206FF7"/>
    <w:rsid w:val="00210DCF"/>
    <w:rsid w:val="0022200E"/>
    <w:rsid w:val="00224693"/>
    <w:rsid w:val="002276BE"/>
    <w:rsid w:val="00236814"/>
    <w:rsid w:val="002468DA"/>
    <w:rsid w:val="002530CB"/>
    <w:rsid w:val="00255112"/>
    <w:rsid w:val="00265FBA"/>
    <w:rsid w:val="00266B1E"/>
    <w:rsid w:val="002705A6"/>
    <w:rsid w:val="00270A72"/>
    <w:rsid w:val="00272A68"/>
    <w:rsid w:val="00290203"/>
    <w:rsid w:val="00295F29"/>
    <w:rsid w:val="002968C3"/>
    <w:rsid w:val="00296B8E"/>
    <w:rsid w:val="00297BA6"/>
    <w:rsid w:val="002A050E"/>
    <w:rsid w:val="002A4D7F"/>
    <w:rsid w:val="002B563A"/>
    <w:rsid w:val="002B685E"/>
    <w:rsid w:val="002C01FC"/>
    <w:rsid w:val="002C0C27"/>
    <w:rsid w:val="002C44B7"/>
    <w:rsid w:val="002E426C"/>
    <w:rsid w:val="002E51A4"/>
    <w:rsid w:val="002F66B7"/>
    <w:rsid w:val="003007ED"/>
    <w:rsid w:val="00302043"/>
    <w:rsid w:val="003066EA"/>
    <w:rsid w:val="0030727B"/>
    <w:rsid w:val="003138F4"/>
    <w:rsid w:val="00324463"/>
    <w:rsid w:val="00327A36"/>
    <w:rsid w:val="0033009C"/>
    <w:rsid w:val="00330657"/>
    <w:rsid w:val="003333E3"/>
    <w:rsid w:val="0033559E"/>
    <w:rsid w:val="003420B2"/>
    <w:rsid w:val="003422EC"/>
    <w:rsid w:val="003479D9"/>
    <w:rsid w:val="0035035B"/>
    <w:rsid w:val="0035140A"/>
    <w:rsid w:val="00365BE0"/>
    <w:rsid w:val="00372C6D"/>
    <w:rsid w:val="0038089D"/>
    <w:rsid w:val="003832DD"/>
    <w:rsid w:val="00391365"/>
    <w:rsid w:val="003956EE"/>
    <w:rsid w:val="00396B1C"/>
    <w:rsid w:val="003973CF"/>
    <w:rsid w:val="003A2D9B"/>
    <w:rsid w:val="003A337F"/>
    <w:rsid w:val="003B2B88"/>
    <w:rsid w:val="003C37B0"/>
    <w:rsid w:val="003D0EE2"/>
    <w:rsid w:val="003D378C"/>
    <w:rsid w:val="003E23DF"/>
    <w:rsid w:val="003E658D"/>
    <w:rsid w:val="003E706B"/>
    <w:rsid w:val="003E73E0"/>
    <w:rsid w:val="003F4B6A"/>
    <w:rsid w:val="004000B3"/>
    <w:rsid w:val="0040319D"/>
    <w:rsid w:val="004040C1"/>
    <w:rsid w:val="00407D63"/>
    <w:rsid w:val="00420C7A"/>
    <w:rsid w:val="00421702"/>
    <w:rsid w:val="00424160"/>
    <w:rsid w:val="004309CA"/>
    <w:rsid w:val="00430E42"/>
    <w:rsid w:val="00443755"/>
    <w:rsid w:val="004438C7"/>
    <w:rsid w:val="00454E95"/>
    <w:rsid w:val="00462295"/>
    <w:rsid w:val="00464C55"/>
    <w:rsid w:val="004669D0"/>
    <w:rsid w:val="004734E9"/>
    <w:rsid w:val="00473503"/>
    <w:rsid w:val="004763C6"/>
    <w:rsid w:val="00484C30"/>
    <w:rsid w:val="004A3C44"/>
    <w:rsid w:val="004B7602"/>
    <w:rsid w:val="004C7CF4"/>
    <w:rsid w:val="004E7EBE"/>
    <w:rsid w:val="004F4931"/>
    <w:rsid w:val="004F7AA9"/>
    <w:rsid w:val="00501053"/>
    <w:rsid w:val="005163FB"/>
    <w:rsid w:val="00520F9E"/>
    <w:rsid w:val="005227ED"/>
    <w:rsid w:val="00523C91"/>
    <w:rsid w:val="00527E62"/>
    <w:rsid w:val="0053452C"/>
    <w:rsid w:val="0053721E"/>
    <w:rsid w:val="00540BD3"/>
    <w:rsid w:val="00546FFC"/>
    <w:rsid w:val="0056030E"/>
    <w:rsid w:val="00580912"/>
    <w:rsid w:val="0058197D"/>
    <w:rsid w:val="005821DA"/>
    <w:rsid w:val="00582C73"/>
    <w:rsid w:val="00585598"/>
    <w:rsid w:val="00591E0D"/>
    <w:rsid w:val="00597C9D"/>
    <w:rsid w:val="005B1F08"/>
    <w:rsid w:val="005C1093"/>
    <w:rsid w:val="005C33C1"/>
    <w:rsid w:val="005C45AD"/>
    <w:rsid w:val="005C7C09"/>
    <w:rsid w:val="005D64EA"/>
    <w:rsid w:val="005E1D4C"/>
    <w:rsid w:val="005E210A"/>
    <w:rsid w:val="005E57DE"/>
    <w:rsid w:val="005E63A4"/>
    <w:rsid w:val="005F713E"/>
    <w:rsid w:val="005F7C9F"/>
    <w:rsid w:val="00607A53"/>
    <w:rsid w:val="0061365F"/>
    <w:rsid w:val="0061467B"/>
    <w:rsid w:val="00615F2E"/>
    <w:rsid w:val="006211C2"/>
    <w:rsid w:val="00624F08"/>
    <w:rsid w:val="00626A2E"/>
    <w:rsid w:val="006300F9"/>
    <w:rsid w:val="00632474"/>
    <w:rsid w:val="00645DE6"/>
    <w:rsid w:val="00657E2B"/>
    <w:rsid w:val="00662C92"/>
    <w:rsid w:val="00664305"/>
    <w:rsid w:val="00672235"/>
    <w:rsid w:val="00684EBF"/>
    <w:rsid w:val="00694BB0"/>
    <w:rsid w:val="006A1105"/>
    <w:rsid w:val="006A1256"/>
    <w:rsid w:val="006C5276"/>
    <w:rsid w:val="006D40A8"/>
    <w:rsid w:val="006D43FE"/>
    <w:rsid w:val="006F2341"/>
    <w:rsid w:val="006F527B"/>
    <w:rsid w:val="006F588A"/>
    <w:rsid w:val="007127A3"/>
    <w:rsid w:val="007137B1"/>
    <w:rsid w:val="00727D4E"/>
    <w:rsid w:val="00731952"/>
    <w:rsid w:val="00732110"/>
    <w:rsid w:val="00760E88"/>
    <w:rsid w:val="00763888"/>
    <w:rsid w:val="00764C99"/>
    <w:rsid w:val="00774A4D"/>
    <w:rsid w:val="0078005D"/>
    <w:rsid w:val="007819B8"/>
    <w:rsid w:val="007850E9"/>
    <w:rsid w:val="00795F51"/>
    <w:rsid w:val="00797F5C"/>
    <w:rsid w:val="007A3F13"/>
    <w:rsid w:val="007A5C7B"/>
    <w:rsid w:val="007C74D8"/>
    <w:rsid w:val="007D05DC"/>
    <w:rsid w:val="007D761A"/>
    <w:rsid w:val="007E502B"/>
    <w:rsid w:val="007F3CB7"/>
    <w:rsid w:val="007F616B"/>
    <w:rsid w:val="00811F2D"/>
    <w:rsid w:val="00813E94"/>
    <w:rsid w:val="008170A1"/>
    <w:rsid w:val="00832340"/>
    <w:rsid w:val="00834873"/>
    <w:rsid w:val="00841655"/>
    <w:rsid w:val="0084249C"/>
    <w:rsid w:val="00850D3C"/>
    <w:rsid w:val="008543D9"/>
    <w:rsid w:val="00857A3E"/>
    <w:rsid w:val="0088564F"/>
    <w:rsid w:val="00892AD9"/>
    <w:rsid w:val="008A12C7"/>
    <w:rsid w:val="008A19F3"/>
    <w:rsid w:val="008A332F"/>
    <w:rsid w:val="008A37DE"/>
    <w:rsid w:val="008C029F"/>
    <w:rsid w:val="008D0709"/>
    <w:rsid w:val="008D0835"/>
    <w:rsid w:val="008D2D75"/>
    <w:rsid w:val="008D4D92"/>
    <w:rsid w:val="008D6D14"/>
    <w:rsid w:val="008E24E2"/>
    <w:rsid w:val="008E6300"/>
    <w:rsid w:val="008F434A"/>
    <w:rsid w:val="009019A5"/>
    <w:rsid w:val="0090281A"/>
    <w:rsid w:val="009032D5"/>
    <w:rsid w:val="0090737A"/>
    <w:rsid w:val="00913D1C"/>
    <w:rsid w:val="00916CD7"/>
    <w:rsid w:val="00916FC9"/>
    <w:rsid w:val="0092243A"/>
    <w:rsid w:val="00923993"/>
    <w:rsid w:val="00927B09"/>
    <w:rsid w:val="009313B7"/>
    <w:rsid w:val="0093632E"/>
    <w:rsid w:val="009462B0"/>
    <w:rsid w:val="00953136"/>
    <w:rsid w:val="00966DD0"/>
    <w:rsid w:val="0096750C"/>
    <w:rsid w:val="00970DE5"/>
    <w:rsid w:val="00973366"/>
    <w:rsid w:val="0097349D"/>
    <w:rsid w:val="00976FC8"/>
    <w:rsid w:val="00981BCB"/>
    <w:rsid w:val="00982EE6"/>
    <w:rsid w:val="00987831"/>
    <w:rsid w:val="0099212C"/>
    <w:rsid w:val="00993072"/>
    <w:rsid w:val="00994AB7"/>
    <w:rsid w:val="009D2D86"/>
    <w:rsid w:val="009D6554"/>
    <w:rsid w:val="009E0968"/>
    <w:rsid w:val="009E6956"/>
    <w:rsid w:val="009F60C9"/>
    <w:rsid w:val="009F7357"/>
    <w:rsid w:val="009F7D1D"/>
    <w:rsid w:val="00A17695"/>
    <w:rsid w:val="00A37D1B"/>
    <w:rsid w:val="00A37DA5"/>
    <w:rsid w:val="00A42852"/>
    <w:rsid w:val="00A504F9"/>
    <w:rsid w:val="00A5208F"/>
    <w:rsid w:val="00A57EE8"/>
    <w:rsid w:val="00A60DBF"/>
    <w:rsid w:val="00A63C4F"/>
    <w:rsid w:val="00A74A56"/>
    <w:rsid w:val="00A7645F"/>
    <w:rsid w:val="00A779F4"/>
    <w:rsid w:val="00A84128"/>
    <w:rsid w:val="00A9454A"/>
    <w:rsid w:val="00AA04E2"/>
    <w:rsid w:val="00AA3DCC"/>
    <w:rsid w:val="00AC52DB"/>
    <w:rsid w:val="00AD02E3"/>
    <w:rsid w:val="00AF7621"/>
    <w:rsid w:val="00B05F05"/>
    <w:rsid w:val="00B06197"/>
    <w:rsid w:val="00B126CA"/>
    <w:rsid w:val="00B22D60"/>
    <w:rsid w:val="00B3058E"/>
    <w:rsid w:val="00B3371E"/>
    <w:rsid w:val="00B35B23"/>
    <w:rsid w:val="00B362F3"/>
    <w:rsid w:val="00B52CA7"/>
    <w:rsid w:val="00B548CE"/>
    <w:rsid w:val="00B56D6C"/>
    <w:rsid w:val="00B646A8"/>
    <w:rsid w:val="00B662D3"/>
    <w:rsid w:val="00B6678F"/>
    <w:rsid w:val="00B67CB1"/>
    <w:rsid w:val="00B86082"/>
    <w:rsid w:val="00B9251D"/>
    <w:rsid w:val="00B93ED4"/>
    <w:rsid w:val="00BA0C98"/>
    <w:rsid w:val="00BA0D01"/>
    <w:rsid w:val="00BA0D9F"/>
    <w:rsid w:val="00BA74A0"/>
    <w:rsid w:val="00BB31DA"/>
    <w:rsid w:val="00BB478B"/>
    <w:rsid w:val="00BC0814"/>
    <w:rsid w:val="00BC3515"/>
    <w:rsid w:val="00BD280E"/>
    <w:rsid w:val="00BE3859"/>
    <w:rsid w:val="00BE48C8"/>
    <w:rsid w:val="00BE543C"/>
    <w:rsid w:val="00BE5511"/>
    <w:rsid w:val="00BF0C6E"/>
    <w:rsid w:val="00BF4662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6C26"/>
    <w:rsid w:val="00C42E21"/>
    <w:rsid w:val="00C438E2"/>
    <w:rsid w:val="00C47BCD"/>
    <w:rsid w:val="00C55848"/>
    <w:rsid w:val="00C74F0B"/>
    <w:rsid w:val="00C84EA4"/>
    <w:rsid w:val="00CA1420"/>
    <w:rsid w:val="00CA3E1A"/>
    <w:rsid w:val="00CD2DE9"/>
    <w:rsid w:val="00CD3F74"/>
    <w:rsid w:val="00CD5929"/>
    <w:rsid w:val="00CE1A28"/>
    <w:rsid w:val="00CF6DB6"/>
    <w:rsid w:val="00CF752A"/>
    <w:rsid w:val="00D046B2"/>
    <w:rsid w:val="00D25309"/>
    <w:rsid w:val="00D361D3"/>
    <w:rsid w:val="00D42A07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11C6"/>
    <w:rsid w:val="00D832A4"/>
    <w:rsid w:val="00D86920"/>
    <w:rsid w:val="00D96FD3"/>
    <w:rsid w:val="00DA20D3"/>
    <w:rsid w:val="00DB0196"/>
    <w:rsid w:val="00DB708D"/>
    <w:rsid w:val="00DC1E95"/>
    <w:rsid w:val="00DC68C9"/>
    <w:rsid w:val="00DD617A"/>
    <w:rsid w:val="00DD74D4"/>
    <w:rsid w:val="00DE18D1"/>
    <w:rsid w:val="00DE5F9F"/>
    <w:rsid w:val="00DF61C7"/>
    <w:rsid w:val="00E012ED"/>
    <w:rsid w:val="00E1604F"/>
    <w:rsid w:val="00E25758"/>
    <w:rsid w:val="00E31412"/>
    <w:rsid w:val="00E327C5"/>
    <w:rsid w:val="00E42D94"/>
    <w:rsid w:val="00E43D97"/>
    <w:rsid w:val="00E53EBD"/>
    <w:rsid w:val="00E772BB"/>
    <w:rsid w:val="00E817E8"/>
    <w:rsid w:val="00E8722D"/>
    <w:rsid w:val="00E94BBA"/>
    <w:rsid w:val="00EA39C2"/>
    <w:rsid w:val="00EA3F73"/>
    <w:rsid w:val="00EA4F31"/>
    <w:rsid w:val="00EA6FB5"/>
    <w:rsid w:val="00EB29B6"/>
    <w:rsid w:val="00EB6B14"/>
    <w:rsid w:val="00ED1ECA"/>
    <w:rsid w:val="00ED7680"/>
    <w:rsid w:val="00EE13F5"/>
    <w:rsid w:val="00EE7BAC"/>
    <w:rsid w:val="00EF4559"/>
    <w:rsid w:val="00EF6A8C"/>
    <w:rsid w:val="00EF7372"/>
    <w:rsid w:val="00F00789"/>
    <w:rsid w:val="00F1066B"/>
    <w:rsid w:val="00F1411F"/>
    <w:rsid w:val="00F15001"/>
    <w:rsid w:val="00F22C45"/>
    <w:rsid w:val="00F30527"/>
    <w:rsid w:val="00F30E79"/>
    <w:rsid w:val="00F43FB2"/>
    <w:rsid w:val="00F462A3"/>
    <w:rsid w:val="00F57A7C"/>
    <w:rsid w:val="00F71334"/>
    <w:rsid w:val="00F732B1"/>
    <w:rsid w:val="00F75769"/>
    <w:rsid w:val="00F907DB"/>
    <w:rsid w:val="00F92F35"/>
    <w:rsid w:val="00FA1AB9"/>
    <w:rsid w:val="00FA5F13"/>
    <w:rsid w:val="00FA791D"/>
    <w:rsid w:val="00FA7D30"/>
    <w:rsid w:val="00FB72B5"/>
    <w:rsid w:val="00FC00A0"/>
    <w:rsid w:val="00FC20F9"/>
    <w:rsid w:val="00FC7A37"/>
    <w:rsid w:val="00FD2A75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D811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811C6"/>
    <w:rPr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6D40A8"/>
    <w:rPr>
      <w:rFonts w:ascii="Times New Roman" w:hAnsi="Times New Roman" w:cs="Times New Roman" w:hint="default"/>
      <w:color w:val="106BBE"/>
    </w:rPr>
  </w:style>
  <w:style w:type="character" w:styleId="af2">
    <w:name w:val="Hyperlink"/>
    <w:basedOn w:val="a0"/>
    <w:uiPriority w:val="99"/>
    <w:unhideWhenUsed/>
    <w:rsid w:val="006D40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7DF7708F6F85D4436A633554D7052FA10D9141841C8F268A827E2473C4F7B85EE5B546297F36245F9317073E83017B90A6293B6640B165G6R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A50F05114C4CB20A901A7A108E1A397961FAAB741F0A96470754CA62C3652B33CCF7F7B6585BFD48E84E424B9DC998F0059F8501FC7F09ECrA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A50F05114C4CB20A901A7A108E1A397960FAAD75130A96470754CA62C3652B33CCF7F7B6585BFC40E84E424B9DC998F0059F8501FC7F09ECr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E5AF-192E-486A-9D7A-53C3BCC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5</cp:revision>
  <cp:lastPrinted>2019-03-06T06:49:00Z</cp:lastPrinted>
  <dcterms:created xsi:type="dcterms:W3CDTF">2019-02-28T11:28:00Z</dcterms:created>
  <dcterms:modified xsi:type="dcterms:W3CDTF">2019-03-06T06:49:00Z</dcterms:modified>
</cp:coreProperties>
</file>