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2.6pt;height:133.55pt" o:ole="">
                        <v:imagedata r:id="rId8" o:title=""/>
                      </v:shape>
                      <o:OLEObject Type="Embed" ProgID="PBrush" ShapeID="_x0000_i1025" DrawAspect="Content" ObjectID="_1672232479" r:id="rId9"/>
                    </w:object>
                  </w:r>
                  <w:r w:rsidR="00A6532A" w:rsidRPr="00FB0668">
                    <w:rPr>
                      <w:sz w:val="28"/>
                      <w:szCs w:val="28"/>
                    </w:rPr>
                    <w:t xml:space="preserve"> </w:t>
                  </w:r>
                </w:p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E76FDB" w:rsidRPr="00931B5C" w:rsidRDefault="00E76FDB" w:rsidP="00E76FDB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31B5C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б утверждения</w:t>
                  </w:r>
                  <w:r w:rsidRPr="00931B5C">
                    <w:rPr>
                      <w:b/>
                      <w:sz w:val="28"/>
                      <w:szCs w:val="28"/>
                    </w:rPr>
                    <w:t xml:space="preserve"> план</w:t>
                  </w:r>
                  <w:r>
                    <w:rPr>
                      <w:b/>
                      <w:sz w:val="28"/>
                      <w:szCs w:val="28"/>
                    </w:rPr>
                    <w:t>а</w:t>
                  </w:r>
                  <w:r w:rsidRPr="00931B5C">
                    <w:rPr>
                      <w:b/>
                      <w:sz w:val="28"/>
                      <w:szCs w:val="28"/>
                    </w:rPr>
                    <w:t xml:space="preserve"> работы Администрации сельского поселения Мраковский сельсовет   муниципального района Гафурийский район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1B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Республики Башкортостан на 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931B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1B5C">
                    <w:rPr>
                      <w:rFonts w:ascii="Times New Roman" w:hAnsi="Times New Roman" w:cs="Times New Roman"/>
                      <w:sz w:val="28"/>
                    </w:rPr>
                    <w:t xml:space="preserve">  В соответствии с Уставом сельского </w:t>
                  </w:r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Мраковский сельсовет муниципального района Гафурийский район  Республики Башкортостан, Совет </w:t>
                  </w:r>
                  <w:r w:rsidRPr="00931B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31B5C">
                    <w:rPr>
                      <w:rFonts w:ascii="Times New Roman" w:hAnsi="Times New Roman" w:cs="Times New Roman"/>
                      <w:sz w:val="28"/>
                    </w:rPr>
                    <w:t xml:space="preserve">сельского </w:t>
                  </w:r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поселения Мраковский сельсовет муниципального района Гафурийский район  Республики Башкортостан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1B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 Е Ш И Л :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FDB" w:rsidRPr="00931B5C" w:rsidRDefault="00E76FDB" w:rsidP="00E76FDB">
                  <w:pPr>
                    <w:rPr>
                      <w:sz w:val="28"/>
                      <w:szCs w:val="28"/>
                    </w:rPr>
                  </w:pPr>
                  <w:r w:rsidRPr="00931B5C">
                    <w:rPr>
                      <w:sz w:val="28"/>
                      <w:szCs w:val="28"/>
                    </w:rPr>
                    <w:t>1.    Утвердить План работы  Администрации сельского поселения Мраковский сельсовет   муниципального района Гафурийский район Республики Башкортостан на 20</w:t>
                  </w:r>
                  <w:r>
                    <w:rPr>
                      <w:sz w:val="28"/>
                      <w:szCs w:val="28"/>
                    </w:rPr>
                    <w:t>21</w:t>
                  </w:r>
                  <w:r w:rsidRPr="00931B5C">
                    <w:rPr>
                      <w:sz w:val="28"/>
                      <w:szCs w:val="28"/>
                    </w:rPr>
                    <w:t xml:space="preserve"> год (прилагается).</w:t>
                  </w: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Pr="00DA3FC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Глава сельского поселения                                                      Иванов С.В.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Pr="006C5276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 xml:space="preserve">  </w:t>
                  </w:r>
                </w:p>
                <w:p w:rsidR="00E76FDB" w:rsidRPr="00860558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с.Мраково</w:t>
                  </w:r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15</w:t>
                  </w:r>
                  <w:r w:rsidRPr="002134D4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1.2021</w:t>
                  </w:r>
                  <w:r w:rsidRPr="002134D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35</w:t>
                  </w:r>
                  <w:r w:rsidRPr="002134D4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136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Утверждено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 решением Совета сельского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поселения Мраковский сельсовет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муниципального района                                                                                                                Гафурийский район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Республики Башкорстан </w:t>
                  </w:r>
                </w:p>
                <w:p w:rsidR="00E76FDB" w:rsidRPr="00C4292C" w:rsidRDefault="00E76FDB" w:rsidP="00E76FDB">
                  <w:pPr>
                    <w:ind w:left="4820"/>
                    <w:jc w:val="right"/>
                  </w:pPr>
                  <w:r>
                    <w:t xml:space="preserve">от 15.01.2021г. </w:t>
                  </w:r>
                  <w:r w:rsidRPr="00E51192">
                    <w:t xml:space="preserve"> № </w:t>
                  </w:r>
                  <w:r>
                    <w:t>35-136</w:t>
                  </w:r>
                </w:p>
                <w:p w:rsidR="00E76FDB" w:rsidRPr="00E51192" w:rsidRDefault="00E76FDB" w:rsidP="00E76FDB">
                  <w:pPr>
                    <w:ind w:left="4820"/>
                    <w:jc w:val="right"/>
                    <w:rPr>
                      <w:b/>
                      <w:i/>
                    </w:rPr>
                  </w:pPr>
                  <w:r w:rsidRPr="00E51192">
                    <w:t xml:space="preserve"> </w:t>
                  </w:r>
                </w:p>
                <w:p w:rsidR="00E76FDB" w:rsidRPr="00E51192" w:rsidRDefault="00E76FDB" w:rsidP="00E76FDB">
                  <w:pPr>
                    <w:jc w:val="both"/>
                    <w:rPr>
                      <w:b/>
                      <w:i/>
                    </w:rPr>
                  </w:pPr>
                  <w:r w:rsidRPr="00E51192">
                    <w:rPr>
                      <w:b/>
                      <w:i/>
                    </w:rPr>
                    <w:t xml:space="preserve">                                                       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>ПЛАН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>работы администрации сельского поселения  Мраковский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>сельсовет муниципального района Гафурийский район РБ на 20</w:t>
                  </w:r>
                  <w:r>
                    <w:rPr>
                      <w:b/>
                      <w:sz w:val="26"/>
                      <w:szCs w:val="26"/>
                    </w:rPr>
                    <w:t>21</w:t>
                  </w:r>
                  <w:r w:rsidRPr="00C94B9F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  <w:p w:rsidR="00E76FDB" w:rsidRPr="00931B5C" w:rsidRDefault="00E76FDB" w:rsidP="00E76FDB">
                  <w:pPr>
                    <w:rPr>
                      <w:b/>
                    </w:rPr>
                  </w:pPr>
                </w:p>
                <w:tbl>
                  <w:tblPr>
                    <w:tblpPr w:leftFromText="180" w:rightFromText="180" w:vertAnchor="text" w:horzAnchor="margin" w:tblpXSpec="center" w:tblpY="175"/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675"/>
                    <w:gridCol w:w="4820"/>
                    <w:gridCol w:w="1559"/>
                    <w:gridCol w:w="2410"/>
                  </w:tblGrid>
                  <w:tr w:rsidR="00E76FDB" w:rsidRPr="00C94B9F" w:rsidTr="00A81622">
                    <w:trPr>
                      <w:trHeight w:val="134"/>
                    </w:trPr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Дата проведения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Ответственные за мероприятия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подворного обхода и взятие на похозяйственный учет населения и скота. Обследование личных хозяйств граждан по соблюдению требований правил пожарной безопасности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 управделами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Утверждение планов работ сельского дома культуры, библиотеки на 20</w:t>
                        </w:r>
                        <w:r>
                          <w:rPr>
                            <w:sz w:val="26"/>
                            <w:szCs w:val="26"/>
                          </w:rPr>
                          <w:t>21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Директор дома культуры, библиотекарь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работе соц.работников по обслуживанию одиноких и престарелых граждан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Социальные работники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праздника посвященного «Дню защитников отечества»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февраль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 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в школе и СДК мероприятий по профилактике наркомании, алкоголизма, табакокурения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Оформление стендов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февраль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культуры, директор МКОУ ООШ с.Мраково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проведению паводка 20</w:t>
                        </w:r>
                        <w:r>
                          <w:rPr>
                            <w:sz w:val="26"/>
                            <w:szCs w:val="26"/>
                          </w:rPr>
                          <w:t>21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март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617A5F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собрания граждан во всех населенных пунктах и улицах по проведению благоустройства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депутаты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субботников по благоустройству и очистки кладбищ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«День памяти»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июнь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предупреждению пожаров в весеннее-летний период, о правилах поведения людей на водных объектах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, комиссия по предупреждению пожаров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праздника  Победы в  ВОВ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Организация летнего отдыха детей и трудно-воспитываемых подростков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МКОУ ООШ с.Мраково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предупреждению потравы посевов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ведении и состоянии воинского учета на территории сельского поселения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июнь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управделами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заготовке кормов для населения. Распределения сенокосных угодий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rPr>
                      <w:trHeight w:val="718"/>
                    </w:trPr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15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 состоянии сбора земельного, имущественного налога, налога на транспорт  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специалист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16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Проверка работы магазинов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управделами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Участковый уполномоченный полиции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17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подготовке к новому учебному году директора МКОУ ООШ с.Мраково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август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МКОУ ООШ с.Мраково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18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подготовке учреждений социально-культурного назначения к работе в зимних условиях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сентябрь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директор МКОУ ООШ с.Мраково,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19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« Дня пожилых людей»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октябрь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20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праздника « День Республики Башкортостан»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октябрь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МКОУ ООШ с.Мраково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</w:t>
                        </w:r>
                        <w:r>
                          <w:rPr>
                            <w:sz w:val="26"/>
                            <w:szCs w:val="26"/>
                          </w:rPr>
                          <w:t>е СПЦ сельского поселения за 2021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г.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8D7F62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работе ОИППН сельского поселения за 20</w:t>
                        </w:r>
                        <w:r>
                          <w:rPr>
                            <w:sz w:val="26"/>
                            <w:szCs w:val="26"/>
                          </w:rPr>
                          <w:t>21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г.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8D7F62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праздников посвященных Конституции РБ и Конституции РФ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декабрь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Новогодних праздников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декабрь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МКОУ ООШ с.Мраково</w:t>
                        </w:r>
                      </w:p>
                    </w:tc>
                  </w:tr>
                </w:tbl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</w:t>
                  </w:r>
                  <w:r w:rsidRPr="00C94B9F">
                    <w:rPr>
                      <w:b/>
                      <w:sz w:val="26"/>
                      <w:szCs w:val="26"/>
                    </w:rPr>
                    <w:t>РУКОВОДСТВОВАТЬСЯ В РАБОТЕ С ЗАКОНАМИ И УКАЗАМИ РБ И РФ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1.Федеральный Закон « Об общих принципах организации местного самоуправления в РБ</w:t>
                  </w:r>
                  <w:r w:rsidRPr="00C94B9F">
                    <w:rPr>
                      <w:sz w:val="26"/>
                      <w:szCs w:val="26"/>
                    </w:rPr>
                    <w:br/>
                    <w:t>и РФ.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2.Закон РБ « О местном самоуправлении в РБ»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3.Об усилении ответственности за нарушение правил благоустройства санитарного содержания населенных пунктов РБ.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4.Об ответственности за повреждение насаждений, потраву посевов ,порчу и уничтожение собранного урожая.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5.Об усилении административной ответственной за нарушение общественного порядка.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                                          </w:t>
                  </w:r>
                  <w:r w:rsidRPr="00C94B9F">
                    <w:rPr>
                      <w:b/>
                      <w:sz w:val="26"/>
                      <w:szCs w:val="26"/>
                    </w:rPr>
                    <w:t>ПОСТОЯННО ПРОВЕРЯТЬ: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1. Состояние благоустройства, санитарное состояние объектов, улиц, дворов и кладбищ, колодцев. Проводить ремонт.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2.Организовать соревнования за образцовое содержание населенных пунктов,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« Лучшая улица», « Лучший дом».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                   ПОДГОТОВИТЬ И ПРОВЕСТИ СОБРАНИЕ ГРАЖДАН.</w:t>
                  </w: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Обсудить следующие вопросы: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проведению благоустройства и санитарной очистки;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предупреждению потравы посевов;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-разьяснить населению « Закон о плате на землю»;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закупке молока;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предупреждению пожаров в весенне-летний период;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преждупреждению пьянства, курения ,наркомании среди населения;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назначении пастухов для пастьбы скота населения;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ремонте кладбищ;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 об ответственности за  нарушение земельного законодательства;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5F08A6" w:rsidRPr="00916FC9" w:rsidRDefault="005F08A6" w:rsidP="005F08A6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FF02F3" w:rsidRDefault="00211D0C" w:rsidP="00A6532A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B57262">
        <w:trPr>
          <w:jc w:val="center"/>
        </w:trPr>
        <w:tc>
          <w:tcPr>
            <w:tcW w:w="1047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p w:rsidR="005F08A6" w:rsidRPr="00E5647C" w:rsidRDefault="005F08A6">
      <w:pPr>
        <w:rPr>
          <w:sz w:val="22"/>
          <w:szCs w:val="22"/>
        </w:rPr>
      </w:pPr>
    </w:p>
    <w:sectPr w:rsidR="005F08A6" w:rsidRPr="00E5647C" w:rsidSect="00E76FDB">
      <w:pgSz w:w="11906" w:h="16838" w:code="9"/>
      <w:pgMar w:top="284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42" w:rsidRDefault="00825D42">
      <w:r>
        <w:separator/>
      </w:r>
    </w:p>
  </w:endnote>
  <w:endnote w:type="continuationSeparator" w:id="1">
    <w:p w:rsidR="00825D42" w:rsidRDefault="00825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42" w:rsidRDefault="00825D42">
      <w:r>
        <w:separator/>
      </w:r>
    </w:p>
  </w:footnote>
  <w:footnote w:type="continuationSeparator" w:id="1">
    <w:p w:rsidR="00825D42" w:rsidRDefault="00825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31E4E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324F8"/>
    <w:rsid w:val="00146FC3"/>
    <w:rsid w:val="00151499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C3D52"/>
    <w:rsid w:val="002C61E3"/>
    <w:rsid w:val="002D1CAE"/>
    <w:rsid w:val="002E26BC"/>
    <w:rsid w:val="002E3762"/>
    <w:rsid w:val="002E5393"/>
    <w:rsid w:val="002F3C83"/>
    <w:rsid w:val="00302CCC"/>
    <w:rsid w:val="00307F7D"/>
    <w:rsid w:val="00324FC4"/>
    <w:rsid w:val="003318D5"/>
    <w:rsid w:val="003531E3"/>
    <w:rsid w:val="00355B8D"/>
    <w:rsid w:val="00356EFF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15C7"/>
    <w:rsid w:val="005120A9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3102"/>
    <w:rsid w:val="006F42EC"/>
    <w:rsid w:val="00704C2B"/>
    <w:rsid w:val="007066C3"/>
    <w:rsid w:val="0071357C"/>
    <w:rsid w:val="007318E2"/>
    <w:rsid w:val="00734A2E"/>
    <w:rsid w:val="00741ED1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25D42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77CBF"/>
    <w:rsid w:val="00B80FC2"/>
    <w:rsid w:val="00B81411"/>
    <w:rsid w:val="00B86E73"/>
    <w:rsid w:val="00B90754"/>
    <w:rsid w:val="00BA0C7F"/>
    <w:rsid w:val="00BB203A"/>
    <w:rsid w:val="00BC1B1B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31CCD"/>
    <w:rsid w:val="00D35040"/>
    <w:rsid w:val="00D53B0D"/>
    <w:rsid w:val="00D7478D"/>
    <w:rsid w:val="00D753D5"/>
    <w:rsid w:val="00D80DBD"/>
    <w:rsid w:val="00D83375"/>
    <w:rsid w:val="00D85B74"/>
    <w:rsid w:val="00DA2C60"/>
    <w:rsid w:val="00DB0815"/>
    <w:rsid w:val="00DC558F"/>
    <w:rsid w:val="00DC7859"/>
    <w:rsid w:val="00DF0F25"/>
    <w:rsid w:val="00DF4640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76FDB"/>
    <w:rsid w:val="00E855C1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441B"/>
    <w:rsid w:val="00F57B53"/>
    <w:rsid w:val="00F60CDE"/>
    <w:rsid w:val="00F66893"/>
    <w:rsid w:val="00F66A6F"/>
    <w:rsid w:val="00F730EE"/>
    <w:rsid w:val="00FB5832"/>
    <w:rsid w:val="00FE2E70"/>
    <w:rsid w:val="00FF02F3"/>
    <w:rsid w:val="00FF321B"/>
    <w:rsid w:val="00FF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2020-06-22T07:40:00Z</cp:lastPrinted>
  <dcterms:created xsi:type="dcterms:W3CDTF">2021-01-15T11:15:00Z</dcterms:created>
  <dcterms:modified xsi:type="dcterms:W3CDTF">2021-01-15T11:15:00Z</dcterms:modified>
</cp:coreProperties>
</file>