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5F08A6" w:rsidRDefault="00211D0C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711546350" r:id="rId10"/>
                    </w:object>
                  </w:r>
                  <w:r w:rsidR="00A6532A" w:rsidRPr="00FB0668">
                    <w:rPr>
                      <w:sz w:val="28"/>
                      <w:szCs w:val="28"/>
                    </w:rPr>
                    <w:t xml:space="preserve"> </w:t>
                  </w:r>
                  <w:r w:rsidR="005F08A6">
                    <w:rPr>
                      <w:b/>
                      <w:sz w:val="28"/>
                      <w:szCs w:val="28"/>
                    </w:rPr>
                    <w:t xml:space="preserve">Об утверждении плана работы Совета  сельского поселения </w:t>
                  </w:r>
                  <w:proofErr w:type="spellStart"/>
                  <w:r w:rsidR="005F08A6" w:rsidRPr="00B90CA2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="005F08A6" w:rsidRPr="00B90CA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F08A6">
                    <w:rPr>
                      <w:b/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 w:rsidR="005F08A6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="005F08A6">
                    <w:rPr>
                      <w:b/>
                      <w:sz w:val="28"/>
                      <w:szCs w:val="28"/>
                    </w:rPr>
                    <w:t xml:space="preserve"> район Республики Башкортостан на 202</w:t>
                  </w:r>
                  <w:r w:rsidR="00522063">
                    <w:rPr>
                      <w:b/>
                      <w:sz w:val="28"/>
                      <w:szCs w:val="28"/>
                    </w:rPr>
                    <w:t>2</w:t>
                  </w:r>
                  <w:r w:rsidR="005F08A6">
                    <w:rPr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5F08A6" w:rsidRDefault="005F08A6" w:rsidP="005F08A6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F08A6" w:rsidRPr="0001258F" w:rsidRDefault="005F08A6" w:rsidP="005F08A6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соответствии со статьей 18 Устава 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B90C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F8311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и Регламентом Совета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B90C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 Республики Башкортостан, </w:t>
                  </w:r>
                  <w:r w:rsidRPr="0001258F">
                    <w:rPr>
                      <w:sz w:val="28"/>
                      <w:szCs w:val="28"/>
                    </w:rPr>
                    <w:t xml:space="preserve">Совет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 </w:t>
                  </w:r>
                  <w:r w:rsidRPr="0001258F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01258F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5F08A6" w:rsidRPr="0001258F" w:rsidRDefault="005F08A6" w:rsidP="005F08A6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1258F">
                    <w:rPr>
                      <w:sz w:val="28"/>
                      <w:szCs w:val="28"/>
                    </w:rPr>
                    <w:t>РЕШИЛ:</w:t>
                  </w:r>
                </w:p>
                <w:p w:rsidR="005F08A6" w:rsidRPr="00F83114" w:rsidRDefault="005F08A6" w:rsidP="005F08A6">
                  <w:pPr>
                    <w:numPr>
                      <w:ilvl w:val="0"/>
                      <w:numId w:val="15"/>
                    </w:numPr>
                    <w:tabs>
                      <w:tab w:val="clear" w:pos="1714"/>
                      <w:tab w:val="num" w:pos="1080"/>
                    </w:tabs>
                    <w:spacing w:line="360" w:lineRule="auto"/>
                    <w:ind w:left="0" w:firstLine="720"/>
                    <w:jc w:val="both"/>
                    <w:rPr>
                      <w:sz w:val="28"/>
                      <w:szCs w:val="28"/>
                    </w:rPr>
                  </w:pPr>
                  <w:r w:rsidRPr="00F83114">
                    <w:rPr>
                      <w:sz w:val="28"/>
                      <w:szCs w:val="28"/>
                    </w:rPr>
                    <w:t>Утвердить план работы Совета</w:t>
                  </w:r>
                  <w:r w:rsidRPr="00BD1FA1">
                    <w:rPr>
                      <w:sz w:val="28"/>
                      <w:szCs w:val="28"/>
                    </w:rPr>
                    <w:t xml:space="preserve"> 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</w:t>
                  </w:r>
                  <w:r w:rsidRPr="00F83114">
                    <w:rPr>
                      <w:sz w:val="28"/>
                      <w:szCs w:val="28"/>
                    </w:rPr>
                    <w:t xml:space="preserve">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83114">
                    <w:rPr>
                      <w:sz w:val="28"/>
                      <w:szCs w:val="28"/>
                    </w:rPr>
                    <w:t>район</w:t>
                  </w:r>
                  <w:r>
                    <w:rPr>
                      <w:sz w:val="28"/>
                      <w:szCs w:val="28"/>
                    </w:rPr>
                    <w:t xml:space="preserve"> Республики Башкортостан</w:t>
                  </w:r>
                  <w:r w:rsidRPr="00F83114">
                    <w:rPr>
                      <w:sz w:val="28"/>
                      <w:szCs w:val="28"/>
                    </w:rPr>
                    <w:t xml:space="preserve"> на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522063">
                    <w:rPr>
                      <w:sz w:val="28"/>
                      <w:szCs w:val="28"/>
                    </w:rPr>
                    <w:t>2</w:t>
                  </w:r>
                  <w:r w:rsidRPr="00F83114">
                    <w:rPr>
                      <w:sz w:val="28"/>
                      <w:szCs w:val="28"/>
                    </w:rPr>
                    <w:t xml:space="preserve"> год (прилагается). </w:t>
                  </w:r>
                </w:p>
                <w:p w:rsidR="005F08A6" w:rsidRDefault="005F08A6" w:rsidP="005F08A6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5F08A6" w:rsidRPr="00DA3FCB" w:rsidRDefault="005F08A6" w:rsidP="005F08A6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Глава сельского поселения                                                      Иванов С.В.</w:t>
                  </w:r>
                </w:p>
                <w:p w:rsidR="005F08A6" w:rsidRPr="006C5276" w:rsidRDefault="005F08A6" w:rsidP="005F08A6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 xml:space="preserve">  </w:t>
                  </w:r>
                </w:p>
                <w:p w:rsidR="005F08A6" w:rsidRPr="00860558" w:rsidRDefault="005F08A6" w:rsidP="005F08A6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proofErr w:type="spell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с</w:t>
                  </w:r>
                  <w:proofErr w:type="gram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.М</w:t>
                  </w:r>
                  <w:proofErr w:type="gramEnd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5F08A6" w:rsidRPr="002134D4" w:rsidRDefault="005F08A6" w:rsidP="005F08A6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522063">
                    <w:rPr>
                      <w:sz w:val="28"/>
                      <w:szCs w:val="28"/>
                    </w:rPr>
                    <w:t>0</w:t>
                  </w:r>
                  <w:r w:rsidRPr="002134D4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1.202</w:t>
                  </w:r>
                  <w:r w:rsidR="00522063">
                    <w:rPr>
                      <w:sz w:val="28"/>
                      <w:szCs w:val="28"/>
                    </w:rPr>
                    <w:t>2</w:t>
                  </w:r>
                  <w:r w:rsidRPr="002134D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5F08A6" w:rsidRPr="002134D4" w:rsidRDefault="005F08A6" w:rsidP="005F08A6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522063">
                    <w:rPr>
                      <w:sz w:val="28"/>
                      <w:szCs w:val="28"/>
                    </w:rPr>
                    <w:t>6</w:t>
                  </w:r>
                  <w:r w:rsidRPr="002134D4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522063">
                    <w:rPr>
                      <w:sz w:val="28"/>
                      <w:szCs w:val="28"/>
                    </w:rPr>
                    <w:t>96</w:t>
                  </w:r>
                </w:p>
                <w:p w:rsidR="005F08A6" w:rsidRDefault="005F08A6" w:rsidP="005F08A6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lastRenderedPageBreak/>
                    <w:t>Приложение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>к решению Совета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 xml:space="preserve"> сельского поселения 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proofErr w:type="spellStart"/>
                  <w:r w:rsidRPr="002134D4">
                    <w:rPr>
                      <w:sz w:val="26"/>
                      <w:szCs w:val="26"/>
                    </w:rPr>
                    <w:t>Мраковский</w:t>
                  </w:r>
                  <w:proofErr w:type="spellEnd"/>
                  <w:r w:rsidRPr="002134D4">
                    <w:rPr>
                      <w:sz w:val="26"/>
                      <w:szCs w:val="26"/>
                    </w:rPr>
                    <w:t xml:space="preserve"> сельсовет муниципального района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proofErr w:type="spellStart"/>
                  <w:r w:rsidRPr="002134D4">
                    <w:rPr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2134D4">
                    <w:rPr>
                      <w:sz w:val="26"/>
                      <w:szCs w:val="26"/>
                    </w:rPr>
                    <w:t xml:space="preserve"> район 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>Республики Башкортостан</w:t>
                  </w:r>
                </w:p>
                <w:p w:rsidR="005F08A6" w:rsidRPr="002134D4" w:rsidRDefault="005F08A6" w:rsidP="005F08A6">
                  <w:pPr>
                    <w:ind w:left="5670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 xml:space="preserve">                 от </w:t>
                  </w:r>
                  <w:r>
                    <w:rPr>
                      <w:sz w:val="26"/>
                      <w:szCs w:val="26"/>
                    </w:rPr>
                    <w:t>1</w:t>
                  </w:r>
                  <w:r w:rsidR="00522063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</w:rPr>
                    <w:t>.01.2</w:t>
                  </w:r>
                  <w:r w:rsidRPr="002134D4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</w:rPr>
                    <w:t>2</w:t>
                  </w:r>
                  <w:r w:rsidR="00522063">
                    <w:rPr>
                      <w:sz w:val="26"/>
                      <w:szCs w:val="26"/>
                    </w:rPr>
                    <w:t>2</w:t>
                  </w:r>
                  <w:r w:rsidRPr="002134D4">
                    <w:rPr>
                      <w:sz w:val="26"/>
                      <w:szCs w:val="26"/>
                    </w:rPr>
                    <w:t xml:space="preserve"> года </w:t>
                  </w:r>
                </w:p>
                <w:p w:rsidR="005F08A6" w:rsidRPr="002134D4" w:rsidRDefault="005F08A6" w:rsidP="005F08A6">
                  <w:pPr>
                    <w:ind w:left="5670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 xml:space="preserve">                                        № </w:t>
                  </w:r>
                  <w:r>
                    <w:rPr>
                      <w:sz w:val="26"/>
                      <w:szCs w:val="26"/>
                    </w:rPr>
                    <w:t>5</w:t>
                  </w:r>
                  <w:r w:rsidR="00522063">
                    <w:rPr>
                      <w:sz w:val="26"/>
                      <w:szCs w:val="26"/>
                    </w:rPr>
                    <w:t>6</w:t>
                  </w:r>
                  <w:r w:rsidRPr="002134D4">
                    <w:rPr>
                      <w:sz w:val="26"/>
                      <w:szCs w:val="26"/>
                    </w:rPr>
                    <w:t>-</w:t>
                  </w:r>
                  <w:r w:rsidR="00522063">
                    <w:rPr>
                      <w:sz w:val="26"/>
                      <w:szCs w:val="26"/>
                    </w:rPr>
                    <w:t>196</w:t>
                  </w:r>
                </w:p>
                <w:p w:rsidR="005F08A6" w:rsidRPr="002E7964" w:rsidRDefault="005F08A6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7964">
                    <w:rPr>
                      <w:b/>
                      <w:sz w:val="28"/>
                      <w:szCs w:val="28"/>
                    </w:rPr>
                    <w:t>План</w:t>
                  </w:r>
                </w:p>
                <w:p w:rsidR="005F08A6" w:rsidRDefault="005F08A6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7964">
                    <w:rPr>
                      <w:b/>
                      <w:sz w:val="28"/>
                      <w:szCs w:val="28"/>
                    </w:rPr>
                    <w:t xml:space="preserve">работы Совета </w:t>
                  </w:r>
                  <w:r w:rsidRPr="00BD1FA1">
                    <w:rPr>
                      <w:b/>
                      <w:sz w:val="28"/>
                      <w:szCs w:val="28"/>
                    </w:rPr>
                    <w:t>сель</w:t>
                  </w:r>
                  <w:r w:rsidRPr="00BD1FA1">
                    <w:rPr>
                      <w:b/>
                      <w:i/>
                      <w:sz w:val="28"/>
                      <w:szCs w:val="28"/>
                    </w:rPr>
                    <w:t>с</w:t>
                  </w:r>
                  <w:r w:rsidRPr="00BD1FA1">
                    <w:rPr>
                      <w:b/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BD1FA1">
                    <w:rPr>
                      <w:b/>
                      <w:sz w:val="28"/>
                      <w:szCs w:val="28"/>
                    </w:rPr>
                    <w:t xml:space="preserve"> сельсовет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2E7964">
                    <w:rPr>
                      <w:b/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531D4B">
                    <w:rPr>
                      <w:b/>
                      <w:sz w:val="28"/>
                      <w:szCs w:val="28"/>
                    </w:rPr>
                    <w:t>Республики Башкортостан</w:t>
                  </w:r>
                </w:p>
                <w:p w:rsidR="005F08A6" w:rsidRPr="002E7964" w:rsidRDefault="005F08A6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>на 20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="00522063">
                    <w:rPr>
                      <w:b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>год</w:t>
                  </w:r>
                </w:p>
                <w:p w:rsidR="005F08A6" w:rsidRDefault="005F08A6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tbl>
                  <w:tblPr>
                    <w:tblpPr w:leftFromText="180" w:rightFromText="180" w:vertAnchor="text" w:tblpXSpec="center" w:tblpY="1"/>
                    <w:tblOverlap w:val="never"/>
                    <w:tblW w:w="990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9"/>
                    <w:gridCol w:w="4375"/>
                    <w:gridCol w:w="2242"/>
                    <w:gridCol w:w="2562"/>
                  </w:tblGrid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№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proofErr w:type="gramStart"/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п</w:t>
                        </w:r>
                        <w:proofErr w:type="gramEnd"/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/п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Кто 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вносит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Ответственные 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за исполнение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  <w:u w:val="single"/>
                          </w:rPr>
                        </w:pP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. 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Вопросы на заседании Совета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заседаний Совета  сель</w:t>
                        </w:r>
                        <w:r w:rsidRPr="00B109BD">
                          <w:rPr>
                            <w:i/>
                            <w:sz w:val="26"/>
                            <w:szCs w:val="26"/>
                          </w:rPr>
                          <w:t>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по следующим вопросам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F08A6" w:rsidRPr="006813FA" w:rsidTr="005F08A6">
                    <w:trPr>
                      <w:trHeight w:val="306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  1.                                                                   ЯНВАРЬ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2206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работы Совета сельского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2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7B4A89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2206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 главы сельского поселения о деятельности Совета и администрации  сель</w:t>
                        </w:r>
                        <w:r w:rsidRPr="00B109BD">
                          <w:rPr>
                            <w:i/>
                            <w:sz w:val="26"/>
                            <w:szCs w:val="26"/>
                          </w:rPr>
                          <w:t>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 и задачах по повышению ее эффективности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2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ind w:left="180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                                                             ФЕВРАЛЬ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утверждении плана мероприятий по противодействию оборота контрафактных алкогольных напитков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участковый уполномоченный полиции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плане деятельности общественных организаций сельского поселения по работе с неблагополучными семьями  и семьями группы риска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руководители общественных организаций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>сельского поселения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2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pStyle w:val="aa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О дополнительных мерах по предупреждению гибели, </w:t>
                        </w:r>
                        <w:proofErr w:type="spellStart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травмирования</w:t>
                        </w:r>
                        <w:proofErr w:type="spellEnd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людей на пожарах и усилению противопожарной защиты жилого фонда муниципального района</w:t>
                        </w:r>
                        <w:r w:rsidRPr="000001D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район Республики Башкортостан</w:t>
                        </w:r>
                      </w:p>
                      <w:p w:rsidR="005F08A6" w:rsidRPr="00B109BD" w:rsidRDefault="005F08A6" w:rsidP="005F08A6">
                        <w:pPr>
                          <w:pStyle w:val="aa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332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 3.                                                                    МАРТ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утверждении плана мероприятий по реализации программы профилактике терроризма и плана мероприятий по реализации программы профилактики экстремизма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охране здоровья населения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Участковый терапевт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заведующий ФАП 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развитию малого  и среднего предпринимательства на селе, развитии крестьянских (фермерских) и личных подсобных хозяйств в сельском поселении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постоянные комиссии, глава КФХ 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2206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развития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2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- 20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годы.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общественные организации, руководители организаций и учреждений, КФХ, ИП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АПРЕЛЬ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благоустройстве и санитарной очистке  населенных пунктов сельского поселения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Рассмотрение и </w:t>
                        </w: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утверждении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плана «О подготовке населенных пунктов, хозяйственных построек, мостов и других сооружений сельского поселения к пропуску  паводка»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постоянные комиссии, руководители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>организаций и учреждений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2206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организации пастьбы скота на территории сельского поселения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2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общественные организации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Подготовка и утверждение плана «О мерах по обеспечению пожарной безопасности населения, учреждений, организаций, находящихся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сотрудники пожарных постов поселения, руководители организаций и учреждений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экологическом состоянии окружающей среды и проблемах сбора, вывоза, утилизации и переработки бытовых и промышленных отходов в сельском поселении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охране жизни людей на воде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развитии физической культуры, и массового спорта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 ИЮНЬ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состоянии профилактической работы с неблагополучными семьями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Участковый уполномоченный полиции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профилактике правонарушений и преступности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Участковый уполномоченный полиции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заготовке кормов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 ИЮ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Л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подготовке социально-культурных объектов к новому отопительному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 xml:space="preserve">сезону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>руководители организаций и учреждений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ходе благоустройства населенных пунктов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обеспечении и о профилактике противопожарной безопасности населения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противопожарная служба сельского поселения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СЕНТЯБРЬ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.1.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организации эффективного взаимодействия органов местного самоуправления с общественными организациями граждан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Информация о сборе налога на имущество физических лиц и земельного налога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Главный бухгалтер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информации депутатов Совета сельского поселения о своей деятельности в избирательном округе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Депутаты Совета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ОКТЯБРЬ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организации работы по созданию условий для развития сельскохозяйственного производства в поселении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Совет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подготовке объектов соцкультбыта к работе в зимних условиях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Руководители организаций и учреждений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Отчет общественных организаций по работе с неблагополучными семьями и семьями группы риска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Руководители общественных организаций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НОЯБР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2206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Формирование бю</w:t>
                        </w:r>
                        <w:r>
                          <w:rPr>
                            <w:sz w:val="26"/>
                            <w:szCs w:val="26"/>
                          </w:rPr>
                          <w:t>джета сельского поселения на 202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 и на плановый период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главный бухгалтер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публичных слушаниях по проекту бюджета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 о ходе мероприятий по противодействию оборота контрафактных алкогольных напитков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Уполномоченный участковый полиции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                                                                  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ДЕКАБРЬ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2206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бюджете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Республики Башкортостан на 202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главный бухгалтер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2206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основных мероприятий Совета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II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Деятельность постоянных комиссий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заседаний постоянных комиссий в соответствии с планом работы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в соответствии с планом 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работы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Председатели постоянных комиссий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Участие в разработке планов и программ социально-экономического развития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района, бюджета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 района, в подготовке проектов решений Совета, внесения по ним замечаний и предложений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рейдов, проверок по изучению состояния дел на местах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Контроль за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выполнением решений Совета, постоянных комиссий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III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Вопросы, выносимые на публичные слушания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3.1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22063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проекте бюджета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 сельсовет  муниципального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района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район на 202</w:t>
                        </w:r>
                        <w:r w:rsidR="00522063">
                          <w:rPr>
                            <w:sz w:val="26"/>
                            <w:szCs w:val="26"/>
                          </w:rPr>
                          <w:t>3</w:t>
                        </w:r>
                        <w:bookmarkStart w:id="0" w:name="_GoBack"/>
                        <w:bookmarkEnd w:id="0"/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слушаний, специалист 1 категории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3.12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</w:t>
                        </w: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проекте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о внесении изменений в Устав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 мере необходимости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  <w:lang w:val="en-US"/>
                          </w:rPr>
                          <w:t>IV</w:t>
                        </w: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</w:rPr>
                          <w:t>. Работа депутатов в округах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Участие на заседаниях Совета, работа в постоянных комиссиях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Отчеты депутатов перед избирателями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1 раза в год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Депутаты, 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Организация и проведение приема граждан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 графику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Рассмотрение поступивших обращений граждан, принятие мер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>по их разрешению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4</w:t>
                        </w: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.5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Участие в организации  и проведении торжественных мероприятий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4.6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Работа с неблагополучными семьями и семьями группы риска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В течение года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Депутат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VI</w:t>
                        </w: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. Контроль и проверка исполнения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Контроль и проверка исполнения решений вышестоящих органов и собственных решений Совета  </w:t>
                        </w:r>
                      </w:p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Председатели постоянных комиссий 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Рассмотрение писем, заявлений и обращений граждан в Совет 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6813FA">
                          <w:rPr>
                            <w:sz w:val="26"/>
                            <w:szCs w:val="26"/>
                          </w:rPr>
                          <w:t xml:space="preserve">  сельсовет муниципального района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6813FA">
                          <w:rPr>
                            <w:sz w:val="26"/>
                            <w:szCs w:val="26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</w:tbl>
                <w:p w:rsidR="005F08A6" w:rsidRPr="00916FC9" w:rsidRDefault="005F08A6" w:rsidP="005F08A6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FF02F3" w:rsidRDefault="00211D0C" w:rsidP="00A6532A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B57262">
        <w:trPr>
          <w:jc w:val="center"/>
        </w:trPr>
        <w:tc>
          <w:tcPr>
            <w:tcW w:w="1047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p w:rsidR="005F08A6" w:rsidRPr="00E5647C" w:rsidRDefault="005F08A6">
      <w:pPr>
        <w:rPr>
          <w:sz w:val="22"/>
          <w:szCs w:val="22"/>
        </w:rPr>
      </w:pPr>
    </w:p>
    <w:sectPr w:rsidR="005F08A6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E0" w:rsidRDefault="008B06E0">
      <w:r>
        <w:separator/>
      </w:r>
    </w:p>
  </w:endnote>
  <w:endnote w:type="continuationSeparator" w:id="0">
    <w:p w:rsidR="008B06E0" w:rsidRDefault="008B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E0" w:rsidRDefault="008B06E0">
      <w:r>
        <w:separator/>
      </w:r>
    </w:p>
  </w:footnote>
  <w:footnote w:type="continuationSeparator" w:id="0">
    <w:p w:rsidR="008B06E0" w:rsidRDefault="008B0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31E4E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324F8"/>
    <w:rsid w:val="00146FC3"/>
    <w:rsid w:val="00151499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C3D52"/>
    <w:rsid w:val="002C61E3"/>
    <w:rsid w:val="002D1CAE"/>
    <w:rsid w:val="002E26BC"/>
    <w:rsid w:val="002E3762"/>
    <w:rsid w:val="002E5393"/>
    <w:rsid w:val="002F3C83"/>
    <w:rsid w:val="00302CCC"/>
    <w:rsid w:val="00307F7D"/>
    <w:rsid w:val="00324FC4"/>
    <w:rsid w:val="003318D5"/>
    <w:rsid w:val="003531E3"/>
    <w:rsid w:val="00355B8D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15C7"/>
    <w:rsid w:val="005120A9"/>
    <w:rsid w:val="00522063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3102"/>
    <w:rsid w:val="006F42EC"/>
    <w:rsid w:val="00704C2B"/>
    <w:rsid w:val="007066C3"/>
    <w:rsid w:val="0071357C"/>
    <w:rsid w:val="007318E2"/>
    <w:rsid w:val="00734A2E"/>
    <w:rsid w:val="00741ED1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06E0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77CBF"/>
    <w:rsid w:val="00B80FC2"/>
    <w:rsid w:val="00B81411"/>
    <w:rsid w:val="00B86E73"/>
    <w:rsid w:val="00B90754"/>
    <w:rsid w:val="00BA0C7F"/>
    <w:rsid w:val="00BB203A"/>
    <w:rsid w:val="00BC1B1B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31CCD"/>
    <w:rsid w:val="00D35040"/>
    <w:rsid w:val="00D53B0D"/>
    <w:rsid w:val="00D7478D"/>
    <w:rsid w:val="00D753D5"/>
    <w:rsid w:val="00D80DBD"/>
    <w:rsid w:val="00D83375"/>
    <w:rsid w:val="00D85B74"/>
    <w:rsid w:val="00DA2C60"/>
    <w:rsid w:val="00DB0815"/>
    <w:rsid w:val="00DC558F"/>
    <w:rsid w:val="00DC7859"/>
    <w:rsid w:val="00DF0F25"/>
    <w:rsid w:val="00DF4640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855C1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441B"/>
    <w:rsid w:val="00F57B53"/>
    <w:rsid w:val="00F60CDE"/>
    <w:rsid w:val="00F66893"/>
    <w:rsid w:val="00F66A6F"/>
    <w:rsid w:val="00F730EE"/>
    <w:rsid w:val="00FB5832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AC39-BB11-48DC-9D64-D98A9906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2</cp:revision>
  <cp:lastPrinted>2020-06-22T07:40:00Z</cp:lastPrinted>
  <dcterms:created xsi:type="dcterms:W3CDTF">2022-04-15T13:46:00Z</dcterms:created>
  <dcterms:modified xsi:type="dcterms:W3CDTF">2022-04-15T13:46:00Z</dcterms:modified>
</cp:coreProperties>
</file>