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314DC" w:rsidRPr="0045162A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314DC" w:rsidRPr="00287DE0" w:rsidRDefault="00A314DC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68"/>
              <w:gridCol w:w="1398"/>
              <w:gridCol w:w="4034"/>
            </w:tblGrid>
            <w:tr w:rsidR="00A314DC" w:rsidRPr="00287DE0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260974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0" t="0" r="0" b="6985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A314DC" w:rsidRPr="00287DE0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A314DC" w:rsidRPr="00287DE0" w:rsidRDefault="00A314DC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314DC" w:rsidRDefault="00A314DC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314DC" w:rsidRPr="0035244B" w:rsidRDefault="00A314DC" w:rsidP="0036750F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3544"/>
      </w:tblGrid>
      <w:tr w:rsidR="00A314DC" w:rsidRPr="006F1454">
        <w:tc>
          <w:tcPr>
            <w:tcW w:w="4361" w:type="dxa"/>
          </w:tcPr>
          <w:p w:rsidR="00A314DC" w:rsidRPr="00EC44EA" w:rsidRDefault="00A314DC" w:rsidP="00AB102D">
            <w:pPr>
              <w:pStyle w:val="2"/>
              <w:ind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AB102D">
              <w:rPr>
                <w:sz w:val="28"/>
                <w:szCs w:val="28"/>
              </w:rPr>
              <w:t>16</w:t>
            </w:r>
            <w:r w:rsidRPr="00EC44EA">
              <w:rPr>
                <w:sz w:val="28"/>
                <w:szCs w:val="28"/>
              </w:rPr>
              <w:t xml:space="preserve">» </w:t>
            </w:r>
            <w:r w:rsidR="0071088D">
              <w:rPr>
                <w:sz w:val="28"/>
                <w:szCs w:val="28"/>
              </w:rPr>
              <w:t>август</w:t>
            </w:r>
            <w:r w:rsidRPr="00EC44EA">
              <w:rPr>
                <w:sz w:val="28"/>
                <w:szCs w:val="28"/>
              </w:rPr>
              <w:t xml:space="preserve">  2021й.</w:t>
            </w:r>
          </w:p>
        </w:tc>
        <w:tc>
          <w:tcPr>
            <w:tcW w:w="1701" w:type="dxa"/>
          </w:tcPr>
          <w:p w:rsidR="00A314DC" w:rsidRPr="00EC44EA" w:rsidRDefault="00A314DC" w:rsidP="000A26D2">
            <w:pPr>
              <w:pStyle w:val="2"/>
              <w:ind w:left="-108"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 xml:space="preserve">№ </w:t>
            </w:r>
            <w:r w:rsidR="0071088D">
              <w:rPr>
                <w:sz w:val="28"/>
                <w:szCs w:val="28"/>
              </w:rPr>
              <w:t>4</w:t>
            </w:r>
            <w:r w:rsidR="000A26D2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314DC" w:rsidRPr="00EC44EA" w:rsidRDefault="00A314DC" w:rsidP="00AB102D">
            <w:pPr>
              <w:pStyle w:val="2"/>
              <w:jc w:val="center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AB102D">
              <w:rPr>
                <w:sz w:val="28"/>
                <w:szCs w:val="28"/>
              </w:rPr>
              <w:t>16</w:t>
            </w:r>
            <w:r w:rsidRPr="00EC44EA">
              <w:rPr>
                <w:sz w:val="28"/>
                <w:szCs w:val="28"/>
              </w:rPr>
              <w:t xml:space="preserve">» </w:t>
            </w:r>
            <w:r w:rsidR="0071088D">
              <w:rPr>
                <w:sz w:val="28"/>
                <w:szCs w:val="28"/>
              </w:rPr>
              <w:t>августа</w:t>
            </w:r>
            <w:r w:rsidRPr="00EC44EA">
              <w:rPr>
                <w:sz w:val="28"/>
                <w:szCs w:val="28"/>
              </w:rPr>
              <w:t xml:space="preserve"> 2021г.</w:t>
            </w:r>
          </w:p>
        </w:tc>
      </w:tr>
    </w:tbl>
    <w:p w:rsidR="00A314DC" w:rsidRDefault="00A314DC" w:rsidP="003401A3">
      <w:pPr>
        <w:autoSpaceDE w:val="0"/>
        <w:autoSpaceDN w:val="0"/>
        <w:adjustRightInd w:val="0"/>
        <w:jc w:val="both"/>
      </w:pPr>
    </w:p>
    <w:p w:rsidR="000A26D2" w:rsidRPr="000A26D2" w:rsidRDefault="000A26D2" w:rsidP="000A26D2">
      <w:pPr>
        <w:tabs>
          <w:tab w:val="left" w:pos="7830"/>
        </w:tabs>
        <w:jc w:val="center"/>
        <w:rPr>
          <w:b/>
          <w:bCs/>
          <w:sz w:val="26"/>
          <w:szCs w:val="26"/>
        </w:rPr>
      </w:pPr>
      <w:proofErr w:type="gramStart"/>
      <w:r w:rsidRPr="000A26D2">
        <w:rPr>
          <w:b/>
          <w:bCs/>
          <w:sz w:val="26"/>
          <w:szCs w:val="26"/>
        </w:rPr>
        <w:t xml:space="preserve">Об утверждении порядка предоставления субсидии из бюджета сельского поселения </w:t>
      </w:r>
      <w:proofErr w:type="spellStart"/>
      <w:r w:rsidRPr="000A26D2">
        <w:rPr>
          <w:b/>
          <w:bCs/>
          <w:sz w:val="26"/>
          <w:szCs w:val="26"/>
        </w:rPr>
        <w:t>Мраковский</w:t>
      </w:r>
      <w:proofErr w:type="spellEnd"/>
      <w:r w:rsidRPr="000A26D2">
        <w:rPr>
          <w:b/>
          <w:bCs/>
          <w:sz w:val="26"/>
          <w:szCs w:val="26"/>
        </w:rPr>
        <w:t xml:space="preserve"> </w:t>
      </w:r>
      <w:r w:rsidRPr="000A26D2">
        <w:rPr>
          <w:b/>
          <w:bCs/>
          <w:sz w:val="26"/>
          <w:szCs w:val="26"/>
        </w:rPr>
        <w:t xml:space="preserve">сельсовет муниципального района </w:t>
      </w:r>
      <w:proofErr w:type="spellStart"/>
      <w:r w:rsidRPr="000A26D2">
        <w:rPr>
          <w:b/>
          <w:bCs/>
          <w:sz w:val="26"/>
          <w:szCs w:val="26"/>
        </w:rPr>
        <w:t>Гафурийский</w:t>
      </w:r>
      <w:proofErr w:type="spellEnd"/>
      <w:r w:rsidRPr="000A26D2">
        <w:rPr>
          <w:b/>
          <w:bCs/>
          <w:sz w:val="26"/>
          <w:szCs w:val="26"/>
        </w:rPr>
        <w:t xml:space="preserve"> район Республики Башкортостан  муниципальным бюджетным и автономным учреждениям муниципального района, муниципальным унитарным предприятиям муниципального района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района и приобретение объектов недвижимого имущества в муниципальную собственность муниципального района </w:t>
      </w:r>
      <w:proofErr w:type="spellStart"/>
      <w:r w:rsidRPr="000A26D2">
        <w:rPr>
          <w:b/>
          <w:bCs/>
          <w:sz w:val="26"/>
          <w:szCs w:val="26"/>
        </w:rPr>
        <w:t>Гафурийский</w:t>
      </w:r>
      <w:proofErr w:type="spellEnd"/>
      <w:r w:rsidRPr="000A26D2">
        <w:rPr>
          <w:b/>
          <w:bCs/>
          <w:sz w:val="26"/>
          <w:szCs w:val="26"/>
        </w:rPr>
        <w:t xml:space="preserve"> район Республики Башкортостан </w:t>
      </w:r>
      <w:proofErr w:type="gramEnd"/>
    </w:p>
    <w:p w:rsidR="000A26D2" w:rsidRPr="000A26D2" w:rsidRDefault="000A26D2" w:rsidP="000A26D2">
      <w:pPr>
        <w:pStyle w:val="ConsPlusTitle"/>
        <w:jc w:val="center"/>
        <w:rPr>
          <w:sz w:val="26"/>
          <w:szCs w:val="26"/>
        </w:rPr>
      </w:pPr>
    </w:p>
    <w:p w:rsidR="000A26D2" w:rsidRPr="000A26D2" w:rsidRDefault="000A26D2" w:rsidP="000A26D2">
      <w:pPr>
        <w:pStyle w:val="ConsPlusTitle"/>
        <w:rPr>
          <w:sz w:val="26"/>
          <w:szCs w:val="26"/>
        </w:rPr>
      </w:pPr>
    </w:p>
    <w:p w:rsidR="000A26D2" w:rsidRPr="000A26D2" w:rsidRDefault="000A26D2" w:rsidP="000A26D2">
      <w:pPr>
        <w:ind w:right="-1" w:firstLine="709"/>
        <w:jc w:val="both"/>
        <w:rPr>
          <w:spacing w:val="-6"/>
          <w:sz w:val="26"/>
          <w:szCs w:val="26"/>
        </w:rPr>
      </w:pPr>
      <w:r w:rsidRPr="000A26D2">
        <w:rPr>
          <w:spacing w:val="-6"/>
          <w:sz w:val="26"/>
          <w:szCs w:val="26"/>
        </w:rPr>
        <w:t xml:space="preserve">В соответствии со статьей 78.2 Бюджетного кодекса Российской Федерации, Администрация сельского поселения </w:t>
      </w:r>
      <w:proofErr w:type="spellStart"/>
      <w:r w:rsidRPr="000A26D2">
        <w:rPr>
          <w:spacing w:val="-6"/>
          <w:sz w:val="26"/>
          <w:szCs w:val="26"/>
        </w:rPr>
        <w:t>Мраковский</w:t>
      </w:r>
      <w:proofErr w:type="spellEnd"/>
      <w:r w:rsidRPr="000A26D2">
        <w:rPr>
          <w:spacing w:val="-6"/>
          <w:sz w:val="26"/>
          <w:szCs w:val="26"/>
        </w:rPr>
        <w:t xml:space="preserve"> сельсовет муниципального района </w:t>
      </w:r>
      <w:proofErr w:type="spellStart"/>
      <w:r w:rsidRPr="000A26D2">
        <w:rPr>
          <w:spacing w:val="-6"/>
          <w:sz w:val="26"/>
          <w:szCs w:val="26"/>
        </w:rPr>
        <w:t>Гафурийский</w:t>
      </w:r>
      <w:proofErr w:type="spellEnd"/>
      <w:r w:rsidRPr="000A26D2">
        <w:rPr>
          <w:spacing w:val="-6"/>
          <w:sz w:val="26"/>
          <w:szCs w:val="26"/>
        </w:rPr>
        <w:t xml:space="preserve"> район Республики Башкортостан</w:t>
      </w:r>
    </w:p>
    <w:p w:rsidR="000A26D2" w:rsidRPr="000A26D2" w:rsidRDefault="000A26D2" w:rsidP="000A26D2">
      <w:pPr>
        <w:ind w:right="-1" w:firstLine="709"/>
        <w:jc w:val="center"/>
        <w:rPr>
          <w:spacing w:val="-6"/>
          <w:sz w:val="26"/>
          <w:szCs w:val="26"/>
        </w:rPr>
      </w:pPr>
      <w:r w:rsidRPr="000A26D2">
        <w:rPr>
          <w:spacing w:val="-6"/>
          <w:sz w:val="26"/>
          <w:szCs w:val="26"/>
        </w:rPr>
        <w:t>ПОСТАНОВЛЯЕТ:</w:t>
      </w:r>
    </w:p>
    <w:p w:rsidR="000A26D2" w:rsidRPr="000A26D2" w:rsidRDefault="000A26D2" w:rsidP="000A26D2">
      <w:pPr>
        <w:ind w:right="-1" w:firstLine="709"/>
        <w:jc w:val="center"/>
        <w:rPr>
          <w:spacing w:val="-6"/>
          <w:sz w:val="26"/>
          <w:szCs w:val="26"/>
        </w:rPr>
      </w:pPr>
    </w:p>
    <w:p w:rsidR="000A26D2" w:rsidRPr="000A26D2" w:rsidRDefault="000A26D2" w:rsidP="000A26D2">
      <w:pPr>
        <w:tabs>
          <w:tab w:val="left" w:pos="9000"/>
        </w:tabs>
        <w:autoSpaceDE w:val="0"/>
        <w:autoSpaceDN w:val="0"/>
        <w:adjustRightInd w:val="0"/>
        <w:ind w:right="-5" w:firstLine="720"/>
        <w:jc w:val="both"/>
        <w:rPr>
          <w:color w:val="000000"/>
          <w:spacing w:val="-6"/>
          <w:sz w:val="26"/>
          <w:szCs w:val="26"/>
        </w:rPr>
      </w:pPr>
      <w:r w:rsidRPr="000A26D2">
        <w:rPr>
          <w:spacing w:val="-6"/>
          <w:sz w:val="26"/>
          <w:szCs w:val="26"/>
        </w:rPr>
        <w:t xml:space="preserve">1. </w:t>
      </w:r>
      <w:proofErr w:type="gramStart"/>
      <w:r w:rsidRPr="000A26D2">
        <w:rPr>
          <w:spacing w:val="-6"/>
          <w:sz w:val="26"/>
          <w:szCs w:val="26"/>
        </w:rPr>
        <w:t xml:space="preserve">Утвердить прилагаемый Порядок предоставления субсидии из бюджета сельского поселения </w:t>
      </w:r>
      <w:proofErr w:type="spellStart"/>
      <w:r w:rsidRPr="000A26D2">
        <w:rPr>
          <w:spacing w:val="-6"/>
          <w:sz w:val="26"/>
          <w:szCs w:val="26"/>
        </w:rPr>
        <w:t>Мраковский</w:t>
      </w:r>
      <w:proofErr w:type="spellEnd"/>
      <w:r w:rsidRPr="000A26D2">
        <w:rPr>
          <w:spacing w:val="-6"/>
          <w:sz w:val="26"/>
          <w:szCs w:val="26"/>
        </w:rPr>
        <w:t xml:space="preserve"> сельсовет муниципального района </w:t>
      </w:r>
      <w:proofErr w:type="spellStart"/>
      <w:r w:rsidRPr="000A26D2">
        <w:rPr>
          <w:spacing w:val="-6"/>
          <w:sz w:val="26"/>
          <w:szCs w:val="26"/>
        </w:rPr>
        <w:t>Гафурийский</w:t>
      </w:r>
      <w:proofErr w:type="spellEnd"/>
      <w:r w:rsidRPr="000A26D2">
        <w:rPr>
          <w:spacing w:val="-6"/>
          <w:sz w:val="26"/>
          <w:szCs w:val="26"/>
        </w:rPr>
        <w:t xml:space="preserve"> район Республики Башкортостан 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сельского поселения </w:t>
      </w:r>
      <w:proofErr w:type="spellStart"/>
      <w:r w:rsidRPr="000A26D2">
        <w:rPr>
          <w:spacing w:val="-6"/>
          <w:sz w:val="26"/>
          <w:szCs w:val="26"/>
        </w:rPr>
        <w:t>Мраковский</w:t>
      </w:r>
      <w:proofErr w:type="spellEnd"/>
      <w:r w:rsidRPr="000A26D2">
        <w:rPr>
          <w:spacing w:val="-6"/>
          <w:sz w:val="26"/>
          <w:szCs w:val="26"/>
        </w:rPr>
        <w:t xml:space="preserve"> сельсовет муниципального района </w:t>
      </w:r>
      <w:proofErr w:type="spellStart"/>
      <w:r w:rsidRPr="000A26D2">
        <w:rPr>
          <w:spacing w:val="-6"/>
          <w:sz w:val="26"/>
          <w:szCs w:val="26"/>
        </w:rPr>
        <w:t>Гафурийский</w:t>
      </w:r>
      <w:proofErr w:type="spellEnd"/>
      <w:proofErr w:type="gramEnd"/>
      <w:r w:rsidRPr="000A26D2">
        <w:rPr>
          <w:spacing w:val="-6"/>
          <w:sz w:val="26"/>
          <w:szCs w:val="26"/>
        </w:rPr>
        <w:t xml:space="preserve"> район Республики Башкортостан </w:t>
      </w:r>
      <w:r w:rsidRPr="000A26D2">
        <w:rPr>
          <w:color w:val="000000"/>
          <w:sz w:val="26"/>
          <w:szCs w:val="26"/>
          <w:shd w:val="clear" w:color="auto" w:fill="FFFFFF"/>
        </w:rPr>
        <w:t>согласно приложению №1</w:t>
      </w:r>
      <w:r w:rsidRPr="000A26D2">
        <w:rPr>
          <w:color w:val="000000"/>
          <w:spacing w:val="-6"/>
          <w:sz w:val="26"/>
          <w:szCs w:val="26"/>
        </w:rPr>
        <w:t>.</w:t>
      </w:r>
    </w:p>
    <w:p w:rsidR="000A26D2" w:rsidRPr="000A26D2" w:rsidRDefault="000A26D2" w:rsidP="000A26D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A26D2">
        <w:rPr>
          <w:sz w:val="26"/>
          <w:szCs w:val="26"/>
        </w:rPr>
        <w:t xml:space="preserve">2. </w:t>
      </w:r>
      <w:proofErr w:type="gramStart"/>
      <w:r w:rsidRPr="000A26D2">
        <w:rPr>
          <w:sz w:val="26"/>
          <w:szCs w:val="26"/>
        </w:rPr>
        <w:t>Контроль за</w:t>
      </w:r>
      <w:proofErr w:type="gramEnd"/>
      <w:r w:rsidRPr="000A26D2">
        <w:rPr>
          <w:sz w:val="26"/>
          <w:szCs w:val="26"/>
        </w:rPr>
        <w:t xml:space="preserve"> исполнением настоящего Постановления </w:t>
      </w:r>
      <w:r w:rsidRPr="000A26D2">
        <w:rPr>
          <w:color w:val="000000"/>
          <w:sz w:val="26"/>
          <w:szCs w:val="26"/>
          <w:shd w:val="clear" w:color="auto" w:fill="FFFFFF"/>
        </w:rPr>
        <w:t>оставляю за собой.</w:t>
      </w:r>
    </w:p>
    <w:p w:rsidR="000A26D2" w:rsidRDefault="000A26D2" w:rsidP="000A26D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</w:p>
    <w:p w:rsidR="000A26D2" w:rsidRDefault="000A26D2" w:rsidP="000A26D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</w:p>
    <w:p w:rsidR="000A26D2" w:rsidRPr="000A26D2" w:rsidRDefault="000A26D2" w:rsidP="000A26D2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0A26D2" w:rsidRPr="000A26D2" w:rsidRDefault="000A26D2" w:rsidP="000A26D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A26D2">
        <w:rPr>
          <w:color w:val="000000"/>
          <w:sz w:val="26"/>
          <w:szCs w:val="26"/>
          <w:shd w:val="clear" w:color="auto" w:fill="FFFFFF"/>
        </w:rPr>
        <w:t>Глава</w:t>
      </w:r>
      <w:r w:rsidRPr="000A26D2">
        <w:rPr>
          <w:color w:val="000000"/>
          <w:sz w:val="26"/>
          <w:szCs w:val="26"/>
          <w:shd w:val="clear" w:color="auto" w:fill="FFFFFF"/>
        </w:rPr>
        <w:tab/>
        <w:t xml:space="preserve"> сельского поселения</w:t>
      </w:r>
      <w:r w:rsidRPr="000A26D2">
        <w:rPr>
          <w:color w:val="000000"/>
          <w:sz w:val="26"/>
          <w:szCs w:val="26"/>
        </w:rPr>
        <w:t xml:space="preserve"> </w:t>
      </w:r>
      <w:r w:rsidRPr="000A26D2">
        <w:rPr>
          <w:color w:val="000000"/>
          <w:sz w:val="26"/>
          <w:szCs w:val="26"/>
        </w:rPr>
        <w:tab/>
      </w:r>
      <w:r w:rsidRPr="000A26D2">
        <w:rPr>
          <w:color w:val="000000"/>
          <w:sz w:val="26"/>
          <w:szCs w:val="26"/>
        </w:rPr>
        <w:tab/>
      </w:r>
      <w:r w:rsidRPr="000A26D2">
        <w:rPr>
          <w:color w:val="000000"/>
          <w:sz w:val="26"/>
          <w:szCs w:val="26"/>
        </w:rPr>
        <w:tab/>
      </w:r>
      <w:r w:rsidRPr="000A26D2">
        <w:rPr>
          <w:color w:val="000000"/>
          <w:sz w:val="26"/>
          <w:szCs w:val="26"/>
        </w:rPr>
        <w:tab/>
      </w:r>
      <w:r w:rsidRPr="000A26D2">
        <w:rPr>
          <w:color w:val="000000"/>
          <w:sz w:val="26"/>
          <w:szCs w:val="26"/>
        </w:rPr>
        <w:t>Иванов С.В.</w:t>
      </w:r>
      <w:r w:rsidRPr="000A26D2">
        <w:rPr>
          <w:color w:val="000000"/>
          <w:sz w:val="26"/>
          <w:szCs w:val="26"/>
        </w:rPr>
        <w:tab/>
      </w:r>
    </w:p>
    <w:p w:rsidR="000A26D2" w:rsidRPr="000A26D2" w:rsidRDefault="000A26D2" w:rsidP="000A26D2">
      <w:pPr>
        <w:tabs>
          <w:tab w:val="left" w:pos="9000"/>
        </w:tabs>
        <w:autoSpaceDE w:val="0"/>
        <w:autoSpaceDN w:val="0"/>
        <w:adjustRightInd w:val="0"/>
        <w:ind w:right="-5" w:firstLine="720"/>
        <w:jc w:val="both"/>
        <w:rPr>
          <w:sz w:val="26"/>
          <w:szCs w:val="26"/>
        </w:rPr>
      </w:pPr>
    </w:p>
    <w:p w:rsidR="000A26D2" w:rsidRDefault="000A26D2" w:rsidP="000A26D2">
      <w:pPr>
        <w:ind w:firstLine="4820"/>
        <w:rPr>
          <w:color w:val="000000"/>
          <w:sz w:val="20"/>
          <w:szCs w:val="20"/>
          <w:shd w:val="clear" w:color="auto" w:fill="FFFFFF"/>
        </w:rPr>
      </w:pPr>
    </w:p>
    <w:p w:rsidR="000A26D2" w:rsidRDefault="000A26D2" w:rsidP="000A26D2">
      <w:pPr>
        <w:ind w:firstLine="4820"/>
        <w:rPr>
          <w:color w:val="000000"/>
          <w:sz w:val="20"/>
          <w:szCs w:val="20"/>
          <w:shd w:val="clear" w:color="auto" w:fill="FFFFFF"/>
        </w:rPr>
      </w:pPr>
      <w:bookmarkStart w:id="1" w:name="_Hlk73953282"/>
      <w:r>
        <w:rPr>
          <w:color w:val="000000"/>
          <w:sz w:val="20"/>
          <w:szCs w:val="20"/>
          <w:shd w:val="clear" w:color="auto" w:fill="FFFFFF"/>
        </w:rPr>
        <w:t>Приложение №1</w:t>
      </w:r>
    </w:p>
    <w:p w:rsidR="000A26D2" w:rsidRDefault="000A26D2" w:rsidP="000A26D2">
      <w:pPr>
        <w:ind w:firstLine="4820"/>
        <w:rPr>
          <w:snapToGrid w:val="0"/>
          <w:color w:val="000000"/>
          <w:spacing w:val="-6"/>
          <w:sz w:val="20"/>
          <w:szCs w:val="20"/>
        </w:rPr>
      </w:pPr>
      <w:r>
        <w:rPr>
          <w:snapToGrid w:val="0"/>
          <w:color w:val="000000"/>
          <w:spacing w:val="-6"/>
          <w:sz w:val="20"/>
          <w:szCs w:val="20"/>
        </w:rPr>
        <w:t>к постановлению главы</w:t>
      </w:r>
    </w:p>
    <w:p w:rsidR="000A26D2" w:rsidRDefault="000A26D2" w:rsidP="000A26D2">
      <w:pPr>
        <w:ind w:firstLine="4820"/>
        <w:rPr>
          <w:color w:val="3A4256"/>
          <w:sz w:val="20"/>
          <w:szCs w:val="20"/>
          <w:shd w:val="clear" w:color="auto" w:fill="FFFFFF"/>
        </w:rPr>
      </w:pPr>
      <w:r>
        <w:rPr>
          <w:snapToGrid w:val="0"/>
          <w:color w:val="000000"/>
          <w:spacing w:val="-6"/>
          <w:sz w:val="20"/>
          <w:szCs w:val="20"/>
        </w:rPr>
        <w:t xml:space="preserve">Администрации </w:t>
      </w:r>
      <w:r>
        <w:rPr>
          <w:sz w:val="20"/>
          <w:szCs w:val="20"/>
          <w:shd w:val="clear" w:color="auto" w:fill="FFFFFF"/>
        </w:rPr>
        <w:t xml:space="preserve">сельского поселения </w:t>
      </w:r>
      <w:r>
        <w:rPr>
          <w:color w:val="FF0000"/>
          <w:sz w:val="20"/>
          <w:szCs w:val="20"/>
          <w:shd w:val="clear" w:color="auto" w:fill="FFFFFF"/>
        </w:rPr>
        <w:t xml:space="preserve"> </w:t>
      </w:r>
    </w:p>
    <w:p w:rsidR="000A26D2" w:rsidRDefault="000A26D2" w:rsidP="000A26D2">
      <w:pPr>
        <w:rPr>
          <w:snapToGrid w:val="0"/>
          <w:color w:val="000000"/>
          <w:spacing w:val="-6"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Мраковский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FF0000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сельсовет</w:t>
      </w:r>
      <w:r>
        <w:rPr>
          <w:snapToGrid w:val="0"/>
          <w:color w:val="000000"/>
          <w:spacing w:val="-6"/>
          <w:sz w:val="20"/>
          <w:szCs w:val="20"/>
        </w:rPr>
        <w:t xml:space="preserve"> муниципального района</w:t>
      </w:r>
    </w:p>
    <w:p w:rsidR="000A26D2" w:rsidRDefault="000A26D2" w:rsidP="000A26D2">
      <w:pPr>
        <w:ind w:firstLine="4820"/>
        <w:rPr>
          <w:snapToGrid w:val="0"/>
          <w:color w:val="000000"/>
          <w:spacing w:val="-6"/>
          <w:sz w:val="20"/>
          <w:szCs w:val="20"/>
        </w:rPr>
      </w:pPr>
      <w:proofErr w:type="spellStart"/>
      <w:r>
        <w:rPr>
          <w:snapToGrid w:val="0"/>
          <w:color w:val="000000"/>
          <w:spacing w:val="-6"/>
          <w:sz w:val="20"/>
          <w:szCs w:val="20"/>
        </w:rPr>
        <w:t>Гафурийский</w:t>
      </w:r>
      <w:proofErr w:type="spellEnd"/>
      <w:r>
        <w:rPr>
          <w:snapToGrid w:val="0"/>
          <w:color w:val="000000"/>
          <w:spacing w:val="-6"/>
          <w:sz w:val="20"/>
          <w:szCs w:val="20"/>
        </w:rPr>
        <w:t xml:space="preserve"> район Республики Башкортостан</w:t>
      </w:r>
    </w:p>
    <w:p w:rsidR="000A26D2" w:rsidRDefault="000A26D2" w:rsidP="000A26D2">
      <w:pPr>
        <w:ind w:firstLine="4820"/>
        <w:rPr>
          <w:color w:val="000000"/>
          <w:sz w:val="20"/>
          <w:szCs w:val="20"/>
        </w:rPr>
      </w:pPr>
      <w:bookmarkStart w:id="2" w:name="_Hlk73953272"/>
      <w:r>
        <w:rPr>
          <w:snapToGrid w:val="0"/>
          <w:color w:val="000000"/>
          <w:spacing w:val="-6"/>
          <w:sz w:val="20"/>
          <w:szCs w:val="20"/>
        </w:rPr>
        <w:t>от «</w:t>
      </w:r>
      <w:r>
        <w:rPr>
          <w:snapToGrid w:val="0"/>
          <w:color w:val="000000"/>
          <w:spacing w:val="-6"/>
          <w:sz w:val="20"/>
          <w:szCs w:val="20"/>
        </w:rPr>
        <w:t>16</w:t>
      </w:r>
      <w:r>
        <w:rPr>
          <w:snapToGrid w:val="0"/>
          <w:color w:val="000000"/>
          <w:spacing w:val="-6"/>
          <w:sz w:val="20"/>
          <w:szCs w:val="20"/>
        </w:rPr>
        <w:t xml:space="preserve">» </w:t>
      </w:r>
      <w:r>
        <w:rPr>
          <w:snapToGrid w:val="0"/>
          <w:color w:val="000000"/>
          <w:spacing w:val="-6"/>
          <w:sz w:val="20"/>
          <w:szCs w:val="20"/>
        </w:rPr>
        <w:t>августа 2021</w:t>
      </w:r>
      <w:r>
        <w:rPr>
          <w:snapToGrid w:val="0"/>
          <w:color w:val="000000"/>
          <w:spacing w:val="-6"/>
          <w:sz w:val="20"/>
          <w:szCs w:val="20"/>
        </w:rPr>
        <w:t xml:space="preserve"> г. № </w:t>
      </w:r>
      <w:r>
        <w:rPr>
          <w:snapToGrid w:val="0"/>
          <w:color w:val="000000"/>
          <w:spacing w:val="-6"/>
          <w:sz w:val="20"/>
          <w:szCs w:val="20"/>
        </w:rPr>
        <w:t>48</w:t>
      </w:r>
      <w:r>
        <w:rPr>
          <w:snapToGrid w:val="0"/>
          <w:color w:val="000000"/>
          <w:spacing w:val="-6"/>
          <w:sz w:val="20"/>
          <w:szCs w:val="20"/>
        </w:rPr>
        <w:t xml:space="preserve"> </w:t>
      </w:r>
    </w:p>
    <w:bookmarkEnd w:id="2"/>
    <w:p w:rsidR="000A26D2" w:rsidRDefault="000A26D2" w:rsidP="000A26D2">
      <w:pPr>
        <w:ind w:firstLine="4820"/>
        <w:jc w:val="center"/>
        <w:rPr>
          <w:snapToGrid w:val="0"/>
          <w:spacing w:val="-6"/>
        </w:rPr>
      </w:pPr>
    </w:p>
    <w:bookmarkEnd w:id="1"/>
    <w:p w:rsidR="000A26D2" w:rsidRDefault="000A26D2" w:rsidP="000A26D2">
      <w:pPr>
        <w:tabs>
          <w:tab w:val="left" w:pos="7620"/>
        </w:tabs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0A26D2" w:rsidRDefault="000A26D2" w:rsidP="000A26D2">
      <w:pPr>
        <w:jc w:val="center"/>
        <w:rPr>
          <w:b/>
          <w:bCs/>
          <w:snapToGrid w:val="0"/>
          <w:spacing w:val="-6"/>
        </w:rPr>
      </w:pPr>
      <w:r>
        <w:rPr>
          <w:b/>
          <w:bCs/>
          <w:snapToGrid w:val="0"/>
          <w:spacing w:val="-6"/>
        </w:rPr>
        <w:t>ПОРЯДОК</w:t>
      </w:r>
    </w:p>
    <w:p w:rsidR="000A26D2" w:rsidRDefault="000A26D2" w:rsidP="000A26D2">
      <w:pPr>
        <w:jc w:val="both"/>
        <w:rPr>
          <w:b/>
          <w:bCs/>
          <w:snapToGrid w:val="0"/>
          <w:spacing w:val="-6"/>
        </w:rPr>
      </w:pPr>
    </w:p>
    <w:p w:rsidR="000A26D2" w:rsidRDefault="000A26D2" w:rsidP="000A26D2">
      <w:pPr>
        <w:jc w:val="center"/>
        <w:rPr>
          <w:b/>
          <w:bCs/>
          <w:snapToGrid w:val="0"/>
          <w:spacing w:val="-6"/>
          <w:sz w:val="28"/>
          <w:szCs w:val="28"/>
        </w:rPr>
      </w:pPr>
      <w:proofErr w:type="gramStart"/>
      <w:r>
        <w:rPr>
          <w:b/>
          <w:bCs/>
          <w:snapToGrid w:val="0"/>
          <w:spacing w:val="-6"/>
          <w:sz w:val="28"/>
          <w:szCs w:val="28"/>
        </w:rPr>
        <w:t xml:space="preserve">предоставления субсидии из бюджета сельского поселения </w:t>
      </w:r>
      <w:proofErr w:type="spellStart"/>
      <w:r>
        <w:rPr>
          <w:b/>
          <w:bCs/>
          <w:snapToGrid w:val="0"/>
          <w:spacing w:val="-6"/>
          <w:sz w:val="28"/>
          <w:szCs w:val="28"/>
        </w:rPr>
        <w:t>Мраковский</w:t>
      </w:r>
      <w:proofErr w:type="spellEnd"/>
      <w:r>
        <w:rPr>
          <w:b/>
          <w:bCs/>
          <w:snapToGrid w:val="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napToGrid w:val="0"/>
          <w:spacing w:val="-6"/>
          <w:sz w:val="28"/>
          <w:szCs w:val="28"/>
        </w:rPr>
        <w:t>Гафурийский</w:t>
      </w:r>
      <w:proofErr w:type="spellEnd"/>
      <w:r>
        <w:rPr>
          <w:b/>
          <w:bCs/>
          <w:snapToGrid w:val="0"/>
          <w:spacing w:val="-6"/>
          <w:sz w:val="28"/>
          <w:szCs w:val="28"/>
        </w:rPr>
        <w:t xml:space="preserve"> район Республики Башкортостан  муниципальным бюджетным и автономным учреждениям </w:t>
      </w:r>
      <w:r>
        <w:rPr>
          <w:b/>
          <w:spacing w:val="-6"/>
          <w:sz w:val="28"/>
          <w:szCs w:val="28"/>
        </w:rPr>
        <w:t>сельского поселения</w:t>
      </w:r>
      <w:r>
        <w:rPr>
          <w:b/>
          <w:bCs/>
          <w:snapToGrid w:val="0"/>
          <w:spacing w:val="-6"/>
          <w:sz w:val="28"/>
          <w:szCs w:val="28"/>
        </w:rPr>
        <w:t xml:space="preserve">, муниципальным унитарным предприятиям </w:t>
      </w:r>
      <w:r>
        <w:rPr>
          <w:b/>
          <w:spacing w:val="-6"/>
          <w:sz w:val="28"/>
          <w:szCs w:val="28"/>
        </w:rPr>
        <w:t>сельского поселения</w:t>
      </w:r>
      <w:r>
        <w:rPr>
          <w:b/>
          <w:bCs/>
          <w:snapToGrid w:val="0"/>
          <w:spacing w:val="-6"/>
          <w:sz w:val="28"/>
          <w:szCs w:val="28"/>
        </w:rPr>
        <w:t xml:space="preserve"> на осуществление указанными учреждениями и предприятиями капитальных вложений в объекты капитального строительства муниципальной собственности </w:t>
      </w:r>
      <w:r>
        <w:rPr>
          <w:b/>
          <w:spacing w:val="-6"/>
          <w:sz w:val="28"/>
          <w:szCs w:val="28"/>
        </w:rPr>
        <w:t>сельского поселения</w:t>
      </w:r>
      <w:r>
        <w:rPr>
          <w:b/>
          <w:bCs/>
          <w:snapToGrid w:val="0"/>
          <w:spacing w:val="-6"/>
          <w:sz w:val="28"/>
          <w:szCs w:val="28"/>
        </w:rPr>
        <w:t xml:space="preserve"> и приобретение объектов недвижимого имущества в муниципальную собственность </w:t>
      </w:r>
      <w:r>
        <w:rPr>
          <w:b/>
          <w:spacing w:val="-6"/>
          <w:sz w:val="28"/>
          <w:szCs w:val="28"/>
        </w:rPr>
        <w:t>сельского поселения</w:t>
      </w:r>
      <w:r>
        <w:rPr>
          <w:b/>
          <w:bCs/>
          <w:snapToGrid w:val="0"/>
          <w:spacing w:val="-6"/>
          <w:sz w:val="28"/>
          <w:szCs w:val="28"/>
        </w:rPr>
        <w:t xml:space="preserve"> </w:t>
      </w:r>
      <w:proofErr w:type="spellStart"/>
      <w:r>
        <w:rPr>
          <w:b/>
          <w:bCs/>
          <w:snapToGrid w:val="0"/>
          <w:spacing w:val="-6"/>
          <w:sz w:val="28"/>
          <w:szCs w:val="28"/>
        </w:rPr>
        <w:t>Мраковский</w:t>
      </w:r>
      <w:proofErr w:type="spellEnd"/>
      <w:r>
        <w:rPr>
          <w:b/>
          <w:bCs/>
          <w:snapToGrid w:val="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snapToGrid w:val="0"/>
          <w:spacing w:val="-6"/>
          <w:sz w:val="28"/>
          <w:szCs w:val="28"/>
        </w:rPr>
        <w:t>Гафурийский</w:t>
      </w:r>
      <w:proofErr w:type="spellEnd"/>
      <w:r>
        <w:rPr>
          <w:b/>
          <w:bCs/>
          <w:snapToGrid w:val="0"/>
          <w:spacing w:val="-6"/>
          <w:sz w:val="28"/>
          <w:szCs w:val="28"/>
        </w:rPr>
        <w:t xml:space="preserve"> район Республики Башкортостан</w:t>
      </w:r>
      <w:proofErr w:type="gramEnd"/>
    </w:p>
    <w:p w:rsidR="000A26D2" w:rsidRDefault="000A26D2" w:rsidP="000A26D2">
      <w:pPr>
        <w:jc w:val="both"/>
        <w:rPr>
          <w:snapToGrid w:val="0"/>
          <w:spacing w:val="-6"/>
          <w:sz w:val="28"/>
          <w:szCs w:val="28"/>
        </w:rPr>
      </w:pPr>
    </w:p>
    <w:p w:rsidR="000A26D2" w:rsidRDefault="000A26D2" w:rsidP="000A26D2">
      <w:pPr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spacing w:val="-6"/>
          <w:sz w:val="28"/>
          <w:szCs w:val="28"/>
        </w:rPr>
        <w:tab/>
      </w:r>
      <w:r>
        <w:rPr>
          <w:snapToGrid w:val="0"/>
          <w:color w:val="000000"/>
          <w:spacing w:val="-6"/>
          <w:sz w:val="28"/>
          <w:szCs w:val="28"/>
        </w:rPr>
        <w:t xml:space="preserve">1. </w:t>
      </w:r>
      <w:proofErr w:type="gramStart"/>
      <w:r>
        <w:rPr>
          <w:snapToGrid w:val="0"/>
          <w:color w:val="000000"/>
          <w:spacing w:val="-6"/>
          <w:sz w:val="28"/>
          <w:szCs w:val="28"/>
        </w:rPr>
        <w:t xml:space="preserve">Настоящий Порядок в соответствии со статьей 78.2 Бюджетного кодекса Российской Федерации устанавливает правила предоставления муниципальным бюджетным и автономным учреждениям </w:t>
      </w:r>
      <w:r>
        <w:rPr>
          <w:color w:val="000000"/>
          <w:spacing w:val="-6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, муниципальным унитарным предприятиям </w:t>
      </w:r>
      <w:r>
        <w:rPr>
          <w:color w:val="000000"/>
          <w:spacing w:val="-6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</w:t>
      </w:r>
      <w:r>
        <w:rPr>
          <w:color w:val="000000"/>
          <w:spacing w:val="-6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 или приобретение объектов недвижимого имущества в муниципальную собственность </w:t>
      </w:r>
      <w:r>
        <w:rPr>
          <w:color w:val="000000"/>
          <w:spacing w:val="-6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 (далее соответственно - субсидия</w:t>
      </w:r>
      <w:proofErr w:type="gramEnd"/>
      <w:r>
        <w:rPr>
          <w:snapToGrid w:val="0"/>
          <w:color w:val="000000"/>
          <w:spacing w:val="-6"/>
          <w:sz w:val="28"/>
          <w:szCs w:val="28"/>
        </w:rPr>
        <w:t>, объекты)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2. Субсидия предоставляется учреждениям и предприятиям в пределах средств, предусмотренных решением Совета </w:t>
      </w:r>
      <w:r>
        <w:rPr>
          <w:color w:val="000000"/>
          <w:spacing w:val="-6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Мраковский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Гафурийский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район Республики Башкортостан о бюджете </w:t>
      </w:r>
      <w:r>
        <w:rPr>
          <w:color w:val="000000"/>
          <w:spacing w:val="-6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 на соответствующий финансовый год и плановый период, в пределах лимитов бюджетных обязательств на предоставление субсидии, доведенных в установленном порядке получателю бюджетных средств, предоставляющему субсидию.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3. Предоставление субсидии осуществляется в соответствии с соглашением, заключенным между главным распорядителем бюджетных средств, получателем бюджетных средств, предоставляющим субсидию,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lastRenderedPageBreak/>
        <w:t>4. Соглашение о предоставлении субсидии заключается отдельно в отношении каждого объекта и должно содержать: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proofErr w:type="gramStart"/>
      <w:r>
        <w:rPr>
          <w:snapToGrid w:val="0"/>
          <w:color w:val="000000"/>
          <w:spacing w:val="-6"/>
          <w:sz w:val="28"/>
          <w:szCs w:val="28"/>
        </w:rPr>
        <w:t>а) цель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рассчитанного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 общего объема капитальных вложений за</w:t>
      </w:r>
      <w:proofErr w:type="gramEnd"/>
      <w:r>
        <w:rPr>
          <w:snapToGrid w:val="0"/>
          <w:color w:val="000000"/>
          <w:spacing w:val="-6"/>
          <w:sz w:val="28"/>
          <w:szCs w:val="28"/>
        </w:rPr>
        <w:t xml:space="preserve">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proofErr w:type="gramStart"/>
      <w:r>
        <w:rPr>
          <w:snapToGrid w:val="0"/>
          <w:color w:val="000000"/>
          <w:spacing w:val="-6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  <w:proofErr w:type="gramEnd"/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в) условие о соблюдении муниципальным автономным учреждением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>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proofErr w:type="gramStart"/>
      <w:r>
        <w:rPr>
          <w:snapToGrid w:val="0"/>
          <w:color w:val="000000"/>
          <w:spacing w:val="-6"/>
          <w:sz w:val="28"/>
          <w:szCs w:val="28"/>
        </w:rPr>
        <w:t xml:space="preserve">г) положения, устанавливающие обязанность муниципального автономного учреждения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, предприятия по открытию в Администрации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Мраковский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Гафурийский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район Республики Башкортостан лицевого счета для учета операций по получению и использованию субсидии (далее - соответствующий лицевой счет);</w:t>
      </w:r>
      <w:proofErr w:type="gramEnd"/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proofErr w:type="gramStart"/>
      <w:r>
        <w:rPr>
          <w:snapToGrid w:val="0"/>
          <w:color w:val="000000"/>
          <w:spacing w:val="-6"/>
          <w:sz w:val="28"/>
          <w:szCs w:val="28"/>
        </w:rPr>
        <w:t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</w:t>
      </w:r>
      <w:proofErr w:type="gramEnd"/>
      <w:r>
        <w:rPr>
          <w:snapToGrid w:val="0"/>
          <w:color w:val="000000"/>
          <w:spacing w:val="-6"/>
          <w:sz w:val="28"/>
          <w:szCs w:val="28"/>
        </w:rPr>
        <w:t xml:space="preserve"> строительства, проведение государственной экспертизы проектной документации и результатов инженерных изысканий и проведение </w:t>
      </w:r>
      <w:proofErr w:type="gramStart"/>
      <w:r>
        <w:rPr>
          <w:snapToGrid w:val="0"/>
          <w:color w:val="000000"/>
          <w:spacing w:val="-6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>
        <w:rPr>
          <w:snapToGrid w:val="0"/>
          <w:color w:val="000000"/>
          <w:spacing w:val="-6"/>
          <w:sz w:val="28"/>
          <w:szCs w:val="28"/>
        </w:rPr>
        <w:t xml:space="preserve">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если предоставление субсидии на эти цели не предусмотрено;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е) обязательство учреждения осуществлять расходы, связанные с проведением мероприятий, указанных в подпункте "д" настоящего пункта, без использования субсидии, если предоставление субсидии на эти цели не предусмотрено;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lastRenderedPageBreak/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 xml:space="preserve">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и) сроки (порядок определения сроков) перечисления субсидии на соответствующий лицевой счет;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к) положения, устанавливающие право получателя бюджетных средств, предоставляющего субсидию,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софинансировании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о) порядок и сроки представления учреждением или предприятием отчетности об использовании субсидии;</w:t>
      </w:r>
    </w:p>
    <w:p w:rsidR="000A26D2" w:rsidRDefault="000A26D2" w:rsidP="000A26D2">
      <w:pPr>
        <w:ind w:firstLine="567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п) случаи и порядок внесения изменений в соглашение о предоставлении субсидии, в том числе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5. Перечисление субсидии осуществляется главным распорядителем бюджетных средств, получателем бюджетных средств, предоставляющим субсидию, на соответствующие лицевые счета учреждения или предприятия, открытые в Администрации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spacing w:val="-6"/>
          <w:sz w:val="28"/>
          <w:szCs w:val="28"/>
        </w:rPr>
        <w:t>Мраковский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Гафурийский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район Республики Башкортостан.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6. Утверждение и доведение предельных объемов финансирования осуществляются в порядке, установленном Администрацией </w:t>
      </w:r>
      <w:r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lastRenderedPageBreak/>
        <w:t xml:space="preserve">поселения </w:t>
      </w:r>
      <w:proofErr w:type="spellStart"/>
      <w:r>
        <w:rPr>
          <w:spacing w:val="-6"/>
          <w:sz w:val="28"/>
          <w:szCs w:val="28"/>
        </w:rPr>
        <w:t>Мраковский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Гафурийский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район Республики Башкортостан.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7.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Администрацией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spacing w:val="-6"/>
          <w:sz w:val="28"/>
          <w:szCs w:val="28"/>
        </w:rPr>
        <w:t>Мраковский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Гафурийский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район Республики Башкортостан.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8. </w:t>
      </w:r>
      <w:proofErr w:type="gramStart"/>
      <w:r>
        <w:rPr>
          <w:snapToGrid w:val="0"/>
          <w:color w:val="000000"/>
          <w:spacing w:val="-6"/>
          <w:sz w:val="28"/>
          <w:szCs w:val="28"/>
        </w:rPr>
        <w:t xml:space="preserve">Информация о сроках и объемах оплаты по государственным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кассовых выплат из бюджета муниципального района, необходимого для составления в установленном порядке кассового плана исполнения бюджета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color w:val="000000"/>
          <w:spacing w:val="-6"/>
          <w:sz w:val="28"/>
          <w:szCs w:val="28"/>
        </w:rPr>
        <w:t>.</w:t>
      </w:r>
      <w:proofErr w:type="gramEnd"/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9. Не использованные на начало очередного финансового года остатки субсидии подлежат перечислению предприятиями или учреждениями в бюджет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napToGrid w:val="0"/>
          <w:color w:val="000000"/>
          <w:spacing w:val="-6"/>
          <w:sz w:val="28"/>
          <w:szCs w:val="28"/>
        </w:rPr>
        <w:t>в установленном порядке.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10. Решение главного распорядителя бюджетных средств, получателя бюджетных средств, предоставляющего субсидию, о наличии потребности учреждения или предприятия в не использованных на начало очередного финансового года остатках субсидии подлежит согласованию с Администрацией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spacing w:val="-6"/>
          <w:sz w:val="28"/>
          <w:szCs w:val="28"/>
        </w:rPr>
        <w:t>Мраковский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Гафурийский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район Республики Башкортостан с одновременным представлением пояснительной записки, содержащей обоснование такого решения.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>11. Главным распорядителем бюджетных средств, получателем бюджетных средств, предоставившим субсидию, и органами муниципального финансового контроля осуществляются проверки соблюдения учреждениями или предприятиями условий, целей и порядка предоставления субсидии.</w:t>
      </w:r>
    </w:p>
    <w:p w:rsidR="000A26D2" w:rsidRDefault="000A26D2" w:rsidP="000A26D2">
      <w:pPr>
        <w:ind w:firstLine="708"/>
        <w:jc w:val="both"/>
        <w:rPr>
          <w:snapToGrid w:val="0"/>
          <w:color w:val="000000"/>
          <w:spacing w:val="-6"/>
          <w:sz w:val="28"/>
          <w:szCs w:val="28"/>
        </w:rPr>
      </w:pPr>
      <w:r>
        <w:rPr>
          <w:snapToGrid w:val="0"/>
          <w:color w:val="000000"/>
          <w:spacing w:val="-6"/>
          <w:sz w:val="28"/>
          <w:szCs w:val="28"/>
        </w:rPr>
        <w:t xml:space="preserve">12. Главный распорядитель бюджетных средств, получатель бюджетных средств, предоставляющий субсидию, представляет ежеквартально в Администрацию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spacing w:val="-6"/>
          <w:sz w:val="28"/>
          <w:szCs w:val="28"/>
        </w:rPr>
        <w:t>Мраковский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snapToGrid w:val="0"/>
          <w:color w:val="000000"/>
          <w:spacing w:val="-6"/>
          <w:sz w:val="28"/>
          <w:szCs w:val="28"/>
        </w:rPr>
        <w:t>Гафурийский</w:t>
      </w:r>
      <w:proofErr w:type="spellEnd"/>
      <w:r>
        <w:rPr>
          <w:snapToGrid w:val="0"/>
          <w:color w:val="000000"/>
          <w:spacing w:val="-6"/>
          <w:sz w:val="28"/>
          <w:szCs w:val="28"/>
        </w:rPr>
        <w:t xml:space="preserve"> район Республики Башкортостан отчет об освоении субсидии, выделенной на финансирование объектов.</w:t>
      </w:r>
    </w:p>
    <w:p w:rsidR="000A26D2" w:rsidRDefault="000A26D2" w:rsidP="000A26D2">
      <w:pPr>
        <w:jc w:val="both"/>
        <w:rPr>
          <w:snapToGrid w:val="0"/>
          <w:color w:val="000000"/>
          <w:spacing w:val="-6"/>
          <w:sz w:val="28"/>
          <w:szCs w:val="28"/>
        </w:rPr>
      </w:pPr>
    </w:p>
    <w:p w:rsidR="000A26D2" w:rsidRDefault="000A26D2" w:rsidP="000A26D2">
      <w:pPr>
        <w:jc w:val="both"/>
        <w:rPr>
          <w:snapToGrid w:val="0"/>
          <w:color w:val="000000"/>
          <w:spacing w:val="-6"/>
          <w:sz w:val="28"/>
          <w:szCs w:val="28"/>
        </w:rPr>
      </w:pPr>
    </w:p>
    <w:p w:rsidR="000A26D2" w:rsidRDefault="000A26D2" w:rsidP="000A26D2">
      <w:pPr>
        <w:jc w:val="both"/>
        <w:rPr>
          <w:snapToGrid w:val="0"/>
          <w:color w:val="000000"/>
          <w:spacing w:val="-6"/>
          <w:sz w:val="28"/>
          <w:szCs w:val="28"/>
        </w:rPr>
      </w:pPr>
    </w:p>
    <w:p w:rsidR="000A26D2" w:rsidRDefault="000A26D2" w:rsidP="000A26D2">
      <w:pPr>
        <w:jc w:val="both"/>
        <w:rPr>
          <w:snapToGrid w:val="0"/>
          <w:color w:val="000000"/>
          <w:spacing w:val="-6"/>
          <w:sz w:val="28"/>
          <w:szCs w:val="28"/>
        </w:rPr>
      </w:pPr>
    </w:p>
    <w:p w:rsidR="00A314DC" w:rsidRPr="00281088" w:rsidRDefault="00A314DC" w:rsidP="000A26D2">
      <w:pPr>
        <w:jc w:val="center"/>
      </w:pPr>
    </w:p>
    <w:sectPr w:rsidR="00A314DC" w:rsidRPr="00281088" w:rsidSect="00281088">
      <w:head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17" w:rsidRDefault="00B26717" w:rsidP="007C5670">
      <w:r>
        <w:separator/>
      </w:r>
    </w:p>
  </w:endnote>
  <w:endnote w:type="continuationSeparator" w:id="0">
    <w:p w:rsidR="00B26717" w:rsidRDefault="00B26717" w:rsidP="007C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17" w:rsidRDefault="00B26717" w:rsidP="007C5670">
      <w:r>
        <w:separator/>
      </w:r>
    </w:p>
  </w:footnote>
  <w:footnote w:type="continuationSeparator" w:id="0">
    <w:p w:rsidR="00B26717" w:rsidRDefault="00B26717" w:rsidP="007C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DC" w:rsidRDefault="00E8036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A26D2">
      <w:rPr>
        <w:noProof/>
      </w:rPr>
      <w:t>1</w:t>
    </w:r>
    <w:r>
      <w:rPr>
        <w:noProof/>
      </w:rPr>
      <w:fldChar w:fldCharType="end"/>
    </w:r>
  </w:p>
  <w:p w:rsidR="00A314DC" w:rsidRDefault="00A314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0B7E1AA3"/>
    <w:multiLevelType w:val="hybridMultilevel"/>
    <w:tmpl w:val="19A09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709"/>
    <w:multiLevelType w:val="multilevel"/>
    <w:tmpl w:val="CBF4004C"/>
    <w:lvl w:ilvl="0">
      <w:start w:val="4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81E1E"/>
    <w:multiLevelType w:val="multilevel"/>
    <w:tmpl w:val="25349BC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42C79"/>
    <w:multiLevelType w:val="multilevel"/>
    <w:tmpl w:val="9A7CF5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530869"/>
    <w:multiLevelType w:val="multilevel"/>
    <w:tmpl w:val="BD6E9C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6633"/>
    <w:multiLevelType w:val="hybridMultilevel"/>
    <w:tmpl w:val="5108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8F720B"/>
    <w:multiLevelType w:val="multilevel"/>
    <w:tmpl w:val="D58604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AE709F"/>
    <w:multiLevelType w:val="multilevel"/>
    <w:tmpl w:val="9EBC00D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5400B"/>
    <w:rsid w:val="00054FF4"/>
    <w:rsid w:val="00063DC7"/>
    <w:rsid w:val="0007153A"/>
    <w:rsid w:val="0007200E"/>
    <w:rsid w:val="000A00B6"/>
    <w:rsid w:val="000A26D2"/>
    <w:rsid w:val="000B3B3B"/>
    <w:rsid w:val="000C5914"/>
    <w:rsid w:val="000F0DCB"/>
    <w:rsid w:val="000F2C14"/>
    <w:rsid w:val="00103D7A"/>
    <w:rsid w:val="001079B3"/>
    <w:rsid w:val="00126590"/>
    <w:rsid w:val="00127838"/>
    <w:rsid w:val="00134D18"/>
    <w:rsid w:val="0017054E"/>
    <w:rsid w:val="00175E58"/>
    <w:rsid w:val="00187CB4"/>
    <w:rsid w:val="00195EED"/>
    <w:rsid w:val="001A08E4"/>
    <w:rsid w:val="001A18A3"/>
    <w:rsid w:val="001C2A9F"/>
    <w:rsid w:val="001F0C14"/>
    <w:rsid w:val="001F4ABC"/>
    <w:rsid w:val="002336F4"/>
    <w:rsid w:val="00241E0C"/>
    <w:rsid w:val="00244652"/>
    <w:rsid w:val="00260974"/>
    <w:rsid w:val="00281088"/>
    <w:rsid w:val="0028568C"/>
    <w:rsid w:val="00287DE0"/>
    <w:rsid w:val="002A3A80"/>
    <w:rsid w:val="002E1AF1"/>
    <w:rsid w:val="002F57CD"/>
    <w:rsid w:val="002F70A8"/>
    <w:rsid w:val="0030126E"/>
    <w:rsid w:val="00305CBA"/>
    <w:rsid w:val="00331E8E"/>
    <w:rsid w:val="0033303A"/>
    <w:rsid w:val="003332F8"/>
    <w:rsid w:val="003401A3"/>
    <w:rsid w:val="00346677"/>
    <w:rsid w:val="0035244B"/>
    <w:rsid w:val="003661DB"/>
    <w:rsid w:val="0036750F"/>
    <w:rsid w:val="00384D3A"/>
    <w:rsid w:val="00385997"/>
    <w:rsid w:val="003A0C20"/>
    <w:rsid w:val="003B54F4"/>
    <w:rsid w:val="003D7374"/>
    <w:rsid w:val="003E61E3"/>
    <w:rsid w:val="003F2D44"/>
    <w:rsid w:val="004120EA"/>
    <w:rsid w:val="0041511A"/>
    <w:rsid w:val="00441387"/>
    <w:rsid w:val="0045162A"/>
    <w:rsid w:val="00462DFB"/>
    <w:rsid w:val="00464582"/>
    <w:rsid w:val="00482FB2"/>
    <w:rsid w:val="004961B4"/>
    <w:rsid w:val="004A75AF"/>
    <w:rsid w:val="004D0133"/>
    <w:rsid w:val="004E4D67"/>
    <w:rsid w:val="004F4996"/>
    <w:rsid w:val="0050109F"/>
    <w:rsid w:val="005133C4"/>
    <w:rsid w:val="00524854"/>
    <w:rsid w:val="00536F5E"/>
    <w:rsid w:val="00555AB5"/>
    <w:rsid w:val="005571AB"/>
    <w:rsid w:val="00581025"/>
    <w:rsid w:val="005A408F"/>
    <w:rsid w:val="005F7A37"/>
    <w:rsid w:val="00606138"/>
    <w:rsid w:val="00615BE8"/>
    <w:rsid w:val="006365D1"/>
    <w:rsid w:val="00676C8A"/>
    <w:rsid w:val="006C7466"/>
    <w:rsid w:val="006C7B06"/>
    <w:rsid w:val="006D2FEA"/>
    <w:rsid w:val="006D55D2"/>
    <w:rsid w:val="006E4433"/>
    <w:rsid w:val="006F1454"/>
    <w:rsid w:val="006F59D9"/>
    <w:rsid w:val="0071088D"/>
    <w:rsid w:val="0072509D"/>
    <w:rsid w:val="00784199"/>
    <w:rsid w:val="007917C7"/>
    <w:rsid w:val="00796162"/>
    <w:rsid w:val="007C5670"/>
    <w:rsid w:val="007E6295"/>
    <w:rsid w:val="008110F2"/>
    <w:rsid w:val="0084646F"/>
    <w:rsid w:val="00854D4B"/>
    <w:rsid w:val="00861E54"/>
    <w:rsid w:val="0087733B"/>
    <w:rsid w:val="00897159"/>
    <w:rsid w:val="008A49FF"/>
    <w:rsid w:val="008B3D80"/>
    <w:rsid w:val="008B6326"/>
    <w:rsid w:val="008B7E32"/>
    <w:rsid w:val="008E135F"/>
    <w:rsid w:val="008E1B94"/>
    <w:rsid w:val="009139DE"/>
    <w:rsid w:val="00936119"/>
    <w:rsid w:val="009379EF"/>
    <w:rsid w:val="00970348"/>
    <w:rsid w:val="009A7398"/>
    <w:rsid w:val="009C1305"/>
    <w:rsid w:val="00A0028F"/>
    <w:rsid w:val="00A314DC"/>
    <w:rsid w:val="00A42728"/>
    <w:rsid w:val="00A6743E"/>
    <w:rsid w:val="00A75100"/>
    <w:rsid w:val="00AB102D"/>
    <w:rsid w:val="00AC4EFF"/>
    <w:rsid w:val="00AC6DED"/>
    <w:rsid w:val="00AD055C"/>
    <w:rsid w:val="00B17C41"/>
    <w:rsid w:val="00B26717"/>
    <w:rsid w:val="00B36851"/>
    <w:rsid w:val="00B6679A"/>
    <w:rsid w:val="00B818DC"/>
    <w:rsid w:val="00B94776"/>
    <w:rsid w:val="00BC0593"/>
    <w:rsid w:val="00BC5E13"/>
    <w:rsid w:val="00BD3228"/>
    <w:rsid w:val="00BF30C1"/>
    <w:rsid w:val="00BF31A8"/>
    <w:rsid w:val="00BF332A"/>
    <w:rsid w:val="00C040C5"/>
    <w:rsid w:val="00C12F2A"/>
    <w:rsid w:val="00C33912"/>
    <w:rsid w:val="00C63493"/>
    <w:rsid w:val="00C74568"/>
    <w:rsid w:val="00CA0DB9"/>
    <w:rsid w:val="00CA3FF0"/>
    <w:rsid w:val="00CB244C"/>
    <w:rsid w:val="00D60ACD"/>
    <w:rsid w:val="00D63946"/>
    <w:rsid w:val="00D6433F"/>
    <w:rsid w:val="00DB2F51"/>
    <w:rsid w:val="00DE35D5"/>
    <w:rsid w:val="00E03483"/>
    <w:rsid w:val="00E07A43"/>
    <w:rsid w:val="00E13482"/>
    <w:rsid w:val="00E2049B"/>
    <w:rsid w:val="00E55063"/>
    <w:rsid w:val="00E80369"/>
    <w:rsid w:val="00E944D5"/>
    <w:rsid w:val="00EA6B4D"/>
    <w:rsid w:val="00EC44EA"/>
    <w:rsid w:val="00F14743"/>
    <w:rsid w:val="00F15CFD"/>
    <w:rsid w:val="00F16181"/>
    <w:rsid w:val="00F645C0"/>
    <w:rsid w:val="00F7659A"/>
    <w:rsid w:val="00F77579"/>
    <w:rsid w:val="00FA4A8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РЕСПУБЛИКАНЫ</vt:lpstr>
    </vt:vector>
  </TitlesOfParts>
  <Company/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РЕСПУБЛИКАНЫ</dc:title>
  <dc:creator>АСП Мраковский</dc:creator>
  <cp:lastModifiedBy>user</cp:lastModifiedBy>
  <cp:revision>2</cp:revision>
  <cp:lastPrinted>2021-08-05T09:46:00Z</cp:lastPrinted>
  <dcterms:created xsi:type="dcterms:W3CDTF">2021-08-16T07:03:00Z</dcterms:created>
  <dcterms:modified xsi:type="dcterms:W3CDTF">2021-08-16T07:03:00Z</dcterms:modified>
</cp:coreProperties>
</file>