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2" w:type="dxa"/>
        <w:tblInd w:w="93" w:type="dxa"/>
        <w:tblLook w:val="04A0" w:firstRow="1" w:lastRow="0" w:firstColumn="1" w:lastColumn="0" w:noHBand="0" w:noVBand="1"/>
      </w:tblPr>
      <w:tblGrid>
        <w:gridCol w:w="4314"/>
        <w:gridCol w:w="1194"/>
        <w:gridCol w:w="1071"/>
        <w:gridCol w:w="961"/>
        <w:gridCol w:w="970"/>
        <w:gridCol w:w="968"/>
      </w:tblGrid>
      <w:tr w:rsidR="00AF22BE" w:rsidTr="00F23500">
        <w:trPr>
          <w:trHeight w:val="255"/>
        </w:trPr>
        <w:tc>
          <w:tcPr>
            <w:tcW w:w="9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Приложение №3</w:t>
            </w:r>
          </w:p>
        </w:tc>
      </w:tr>
      <w:tr w:rsidR="00AF22BE" w:rsidTr="00F23500">
        <w:trPr>
          <w:trHeight w:val="255"/>
        </w:trPr>
        <w:tc>
          <w:tcPr>
            <w:tcW w:w="9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к решению Совета сельского поселения </w:t>
            </w:r>
          </w:p>
        </w:tc>
      </w:tr>
      <w:tr w:rsidR="00AF22BE" w:rsidTr="00F23500">
        <w:trPr>
          <w:trHeight w:val="255"/>
        </w:trPr>
        <w:tc>
          <w:tcPr>
            <w:tcW w:w="9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Мраковский сельсовет Муниципального района</w:t>
            </w:r>
          </w:p>
        </w:tc>
      </w:tr>
      <w:tr w:rsidR="00AF22BE" w:rsidTr="00F23500">
        <w:trPr>
          <w:trHeight w:val="255"/>
        </w:trPr>
        <w:tc>
          <w:tcPr>
            <w:tcW w:w="9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Гафурийский район Республики Башкортостан </w:t>
            </w:r>
          </w:p>
        </w:tc>
      </w:tr>
      <w:tr w:rsidR="00AF22BE" w:rsidTr="00F23500">
        <w:trPr>
          <w:trHeight w:val="255"/>
        </w:trPr>
        <w:tc>
          <w:tcPr>
            <w:tcW w:w="9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"О бюджете сельского поселения Мраковский сельсовет</w:t>
            </w:r>
          </w:p>
        </w:tc>
      </w:tr>
      <w:tr w:rsidR="00AF22BE" w:rsidTr="00F23500">
        <w:trPr>
          <w:trHeight w:val="255"/>
        </w:trPr>
        <w:tc>
          <w:tcPr>
            <w:tcW w:w="9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Муниципального района Гафурийский район </w:t>
            </w:r>
          </w:p>
        </w:tc>
      </w:tr>
      <w:tr w:rsidR="00AF22BE" w:rsidTr="00F23500">
        <w:trPr>
          <w:trHeight w:val="255"/>
        </w:trPr>
        <w:tc>
          <w:tcPr>
            <w:tcW w:w="9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Республики Башкортостан на 2014 год</w:t>
            </w:r>
          </w:p>
        </w:tc>
      </w:tr>
      <w:tr w:rsidR="00AF22BE" w:rsidTr="00F23500">
        <w:trPr>
          <w:trHeight w:val="255"/>
        </w:trPr>
        <w:tc>
          <w:tcPr>
            <w:tcW w:w="9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и плановый 2015 и 2016 год" </w:t>
            </w:r>
          </w:p>
        </w:tc>
      </w:tr>
      <w:tr w:rsidR="00AF22BE" w:rsidTr="00F23500">
        <w:trPr>
          <w:trHeight w:val="255"/>
        </w:trPr>
        <w:tc>
          <w:tcPr>
            <w:tcW w:w="9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№ 57-200з от 19 декабря 2013 года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</w:p>
        </w:tc>
      </w:tr>
      <w:tr w:rsidR="00AF22BE" w:rsidTr="00F23500">
        <w:trPr>
          <w:trHeight w:val="255"/>
        </w:trPr>
        <w:tc>
          <w:tcPr>
            <w:tcW w:w="9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Поступление доходов в  бюджет сельского поселения Мраковский сельсовет </w:t>
            </w:r>
          </w:p>
        </w:tc>
      </w:tr>
      <w:tr w:rsidR="00AF22BE" w:rsidTr="00F23500">
        <w:trPr>
          <w:trHeight w:val="255"/>
        </w:trPr>
        <w:tc>
          <w:tcPr>
            <w:tcW w:w="9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района  Гафурийский район Республики Башкортостан  на 2015 и 2016 годы  </w:t>
            </w:r>
          </w:p>
        </w:tc>
      </w:tr>
      <w:tr w:rsidR="00AF22BE" w:rsidTr="00F23500">
        <w:trPr>
          <w:trHeight w:val="255"/>
        </w:trPr>
        <w:tc>
          <w:tcPr>
            <w:tcW w:w="9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2BE" w:rsidRDefault="00AF22BE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2BE" w:rsidRDefault="00AF22BE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2BE" w:rsidRDefault="00AF22BE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Цель</w:t>
            </w:r>
            <w:proofErr w:type="gramStart"/>
            <w:r>
              <w:rPr>
                <w:b/>
                <w:bCs/>
                <w:sz w:val="20"/>
                <w:szCs w:val="20"/>
              </w:rPr>
              <w:t>:М</w:t>
            </w:r>
            <w:proofErr w:type="gramEnd"/>
            <w:r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2BE" w:rsidRDefault="00AF22BE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ОСГУ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2BE" w:rsidRDefault="00AF22BE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2BE" w:rsidRDefault="00AF22BE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2 956,00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2 991,70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1010200001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</w:tr>
      <w:tr w:rsidR="00AF22BE" w:rsidTr="00F23500">
        <w:trPr>
          <w:trHeight w:val="153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1010201001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1010201001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1010201001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1050000000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1050300001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1050301001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1050301001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1050301001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1060000000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1060100000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</w:tc>
      </w:tr>
      <w:tr w:rsidR="00AF22BE" w:rsidTr="00F23500">
        <w:trPr>
          <w:trHeight w:val="102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1060103010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1060103010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1060103010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1060600000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</w:tr>
      <w:tr w:rsidR="00AF22BE" w:rsidTr="00F23500">
        <w:trPr>
          <w:trHeight w:val="102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1060601000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</w:tr>
      <w:tr w:rsidR="00AF22BE" w:rsidTr="00F23500">
        <w:trPr>
          <w:trHeight w:val="153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1060601310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1060601310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1060601310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1080000000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AF22BE" w:rsidTr="00F23500">
        <w:trPr>
          <w:trHeight w:val="102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1080400001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AF22BE" w:rsidTr="00F23500">
        <w:trPr>
          <w:trHeight w:val="178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1080402001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1080402001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1080402001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AF22BE" w:rsidTr="00F23500">
        <w:trPr>
          <w:trHeight w:val="102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</w:t>
            </w:r>
          </w:p>
        </w:tc>
      </w:tr>
      <w:tr w:rsidR="00AF22BE" w:rsidTr="00F23500">
        <w:trPr>
          <w:trHeight w:val="178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1110500000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</w:t>
            </w:r>
          </w:p>
        </w:tc>
      </w:tr>
      <w:tr w:rsidR="00AF22BE" w:rsidTr="00F23500">
        <w:trPr>
          <w:trHeight w:val="127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1110501000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AF22BE" w:rsidTr="00F23500">
        <w:trPr>
          <w:trHeight w:val="153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1110501310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1110501310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собственности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111050131</w:t>
            </w: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AF22BE" w:rsidTr="00F23500">
        <w:trPr>
          <w:trHeight w:val="178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1110503000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AF22BE" w:rsidTr="00F23500">
        <w:trPr>
          <w:trHeight w:val="153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1110503510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1110503510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собственности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1110503510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2 067,70</w:t>
            </w:r>
          </w:p>
        </w:tc>
      </w:tr>
      <w:tr w:rsidR="00AF22BE" w:rsidTr="00F23500">
        <w:trPr>
          <w:trHeight w:val="76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2020000000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2 067,70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2020100000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1 619,60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1 625,30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2020100100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2020100110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2020100110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2020100110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2020100300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1 393,60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1 398,90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2020100310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1 393,60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1 398,90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2020100310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1 393,60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1 398,90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2020100310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1 393,60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1 398,90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2020300000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</w:tr>
      <w:tr w:rsidR="00AF22BE" w:rsidTr="00F23500">
        <w:trPr>
          <w:trHeight w:val="76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2020301500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</w:tr>
      <w:tr w:rsidR="00AF22BE" w:rsidTr="00F23500">
        <w:trPr>
          <w:trHeight w:val="102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2020301510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2020301510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2020301510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2020400000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2020499900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2020499910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2020499910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  в бюджеты муниципальных образований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2020499910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</w:tr>
      <w:tr w:rsidR="00AF22BE" w:rsidTr="00F23500">
        <w:trPr>
          <w:trHeight w:val="25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2020499910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</w:tr>
      <w:tr w:rsidR="00AF22BE" w:rsidTr="00F23500">
        <w:trPr>
          <w:trHeight w:val="76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на благоустройство территорий населенных пунктов сельских поселений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2020499910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2020499910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AF22BE" w:rsidTr="00F23500">
        <w:trPr>
          <w:trHeight w:val="765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Межбюджетные трансферты, передаваемые бюджетам на осуществление </w:t>
            </w:r>
            <w:proofErr w:type="gramStart"/>
            <w:r>
              <w:rPr>
                <w:sz w:val="20"/>
                <w:szCs w:val="20"/>
              </w:rPr>
              <w:t>дорожной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деятеьности</w:t>
            </w:r>
            <w:proofErr w:type="spellEnd"/>
            <w:r>
              <w:rPr>
                <w:sz w:val="20"/>
                <w:szCs w:val="20"/>
              </w:rPr>
              <w:t xml:space="preserve"> в границах  сельских поселений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2020499910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AF22BE" w:rsidTr="00F23500">
        <w:trPr>
          <w:trHeight w:val="51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BE" w:rsidRDefault="00AF22BE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2020499910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2BE" w:rsidRDefault="00AF22BE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</w:tbl>
    <w:p w:rsidR="00AF22BE" w:rsidRDefault="00AF22BE" w:rsidP="00AF22BE">
      <w:pPr>
        <w:ind w:left="5670"/>
        <w:jc w:val="right"/>
        <w:rPr>
          <w:color w:val="000000"/>
          <w:sz w:val="26"/>
          <w:szCs w:val="26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AF22BE" w:rsidRDefault="00AF22BE" w:rsidP="00AF22BE">
      <w:pPr>
        <w:jc w:val="right"/>
        <w:rPr>
          <w:b/>
          <w:bCs/>
          <w:sz w:val="20"/>
          <w:szCs w:val="20"/>
        </w:rPr>
      </w:pPr>
    </w:p>
    <w:p w:rsidR="00E253F0" w:rsidRDefault="00E253F0">
      <w:bookmarkStart w:id="0" w:name="_GoBack"/>
      <w:bookmarkEnd w:id="0"/>
    </w:p>
    <w:sectPr w:rsidR="00E25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5A8"/>
    <w:rsid w:val="00AF22BE"/>
    <w:rsid w:val="00DA55A8"/>
    <w:rsid w:val="00E2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2014-03-31T09:51:00Z</dcterms:created>
  <dcterms:modified xsi:type="dcterms:W3CDTF">2014-03-31T09:51:00Z</dcterms:modified>
</cp:coreProperties>
</file>