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08" w:rsidRPr="00026A08" w:rsidRDefault="00026A08" w:rsidP="00026A08">
      <w:pPr>
        <w:pStyle w:val="s15"/>
        <w:shd w:val="clear" w:color="auto" w:fill="FFFFFF"/>
        <w:spacing w:before="0" w:beforeAutospacing="0" w:after="0" w:afterAutospacing="0"/>
        <w:rPr>
          <w:b/>
          <w:bCs/>
          <w:color w:val="22272F"/>
          <w:u w:val="single"/>
        </w:rPr>
      </w:pPr>
      <w:bookmarkStart w:id="0" w:name="_GoBack"/>
      <w:bookmarkEnd w:id="0"/>
      <w:r w:rsidRPr="00026A08">
        <w:rPr>
          <w:rStyle w:val="s10"/>
          <w:b/>
          <w:bCs/>
          <w:color w:val="22272F"/>
          <w:u w:val="single"/>
        </w:rPr>
        <w:t>Статья 4.3.</w:t>
      </w:r>
      <w:r w:rsidRPr="00026A08">
        <w:rPr>
          <w:b/>
          <w:bCs/>
          <w:color w:val="22272F"/>
          <w:u w:val="single"/>
        </w:rPr>
        <w:t> Информация о состоянии окружающей среды (экологическая информация)</w:t>
      </w:r>
    </w:p>
    <w:p w:rsidR="00026A08" w:rsidRPr="00026A08" w:rsidRDefault="00026A08" w:rsidP="00026A08">
      <w:pPr>
        <w:pStyle w:val="s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6A08">
        <w:rPr>
          <w:b/>
          <w:sz w:val="32"/>
          <w:szCs w:val="32"/>
        </w:rPr>
        <w:t>1.</w:t>
      </w:r>
      <w:r w:rsidRPr="00026A08">
        <w:rPr>
          <w:sz w:val="32"/>
          <w:szCs w:val="32"/>
        </w:rPr>
        <w:t xml:space="preserve"> Информация о состоянии окружающей среды (экологическая информация) является общедоступной информацией, к которой не может быть ограничен доступ, за исключением информации, отнесенной </w:t>
      </w:r>
      <w:hyperlink r:id="rId5" w:anchor="block_300" w:history="1">
        <w:r w:rsidRPr="00026A08">
          <w:rPr>
            <w:rStyle w:val="a3"/>
            <w:color w:val="auto"/>
            <w:sz w:val="32"/>
            <w:szCs w:val="32"/>
            <w:u w:val="none"/>
          </w:rPr>
          <w:t>законодательством</w:t>
        </w:r>
      </w:hyperlink>
      <w:r w:rsidRPr="00026A08">
        <w:rPr>
          <w:sz w:val="32"/>
          <w:szCs w:val="32"/>
        </w:rPr>
        <w:t> Российской Федерации к государственной тайне.</w:t>
      </w:r>
    </w:p>
    <w:p w:rsidR="00026A08" w:rsidRPr="00026A08" w:rsidRDefault="00026A08" w:rsidP="00026A08">
      <w:pPr>
        <w:pStyle w:val="s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6A08">
        <w:rPr>
          <w:b/>
          <w:sz w:val="32"/>
          <w:szCs w:val="32"/>
        </w:rPr>
        <w:t>2.</w:t>
      </w:r>
      <w:r w:rsidRPr="00026A08">
        <w:rPr>
          <w:sz w:val="32"/>
          <w:szCs w:val="32"/>
        </w:rPr>
        <w:t xml:space="preserve"> </w:t>
      </w:r>
      <w:proofErr w:type="gramStart"/>
      <w:r w:rsidRPr="00026A08">
        <w:rPr>
          <w:sz w:val="32"/>
          <w:szCs w:val="32"/>
        </w:rPr>
        <w:t>Информация о состоянии окружающей среды (экологическая информация), обладателями которой являются федеральные органы государственной власти, органы государственной власти субъектов Российской Федерации и органы местного самоуправления, предоставляется указанными органами в порядке, установленном </w:t>
      </w:r>
      <w:hyperlink r:id="rId6" w:history="1">
        <w:r w:rsidRPr="00026A08">
          <w:rPr>
            <w:rStyle w:val="a3"/>
            <w:color w:val="auto"/>
            <w:sz w:val="32"/>
            <w:szCs w:val="32"/>
            <w:u w:val="none"/>
          </w:rPr>
          <w:t>Федеральным законом</w:t>
        </w:r>
      </w:hyperlink>
      <w:r w:rsidRPr="00026A08">
        <w:rPr>
          <w:sz w:val="32"/>
          <w:szCs w:val="32"/>
        </w:rPr>
        <w:t> от 9 февраля 2009 года N 8-ФЗ "Об обеспечении доступа к информации о деятельности государственных органов и органов местного самоуправления", с учетом особенностей, предусмотренных настоящим Федеральным законом.</w:t>
      </w:r>
      <w:proofErr w:type="gramEnd"/>
    </w:p>
    <w:p w:rsidR="00026A08" w:rsidRPr="00026A08" w:rsidRDefault="00026A08" w:rsidP="00026A08">
      <w:pPr>
        <w:pStyle w:val="s1"/>
        <w:shd w:val="clear" w:color="auto" w:fill="FFFFFF"/>
        <w:spacing w:before="0" w:beforeAutospacing="0" w:after="300" w:afterAutospacing="0"/>
        <w:jc w:val="both"/>
        <w:rPr>
          <w:sz w:val="32"/>
          <w:szCs w:val="32"/>
        </w:rPr>
      </w:pPr>
      <w:r w:rsidRPr="00026A08">
        <w:rPr>
          <w:b/>
          <w:sz w:val="32"/>
          <w:szCs w:val="32"/>
        </w:rPr>
        <w:t>3.</w:t>
      </w:r>
      <w:r w:rsidRPr="00026A08">
        <w:rPr>
          <w:sz w:val="32"/>
          <w:szCs w:val="32"/>
        </w:rPr>
        <w:t xml:space="preserve"> Федеральные органы исполнительной власти, исполнительные органы субъектов Российской Федерации, органы местного самоуправления, которые обладают информацией о состоянии окружающей среды (экологической информацией), или уполномоченные ими организации размещают на официальных сайтах в информационно-телекоммуникационной сети "Интернет" и с использованием федеральной государственной информационной системы состояния окружающей среды информацию о состоянии окружающей среды (экологическую информацию) в форме открытых данных, </w:t>
      </w:r>
      <w:proofErr w:type="gramStart"/>
      <w:r w:rsidRPr="00026A08">
        <w:rPr>
          <w:sz w:val="32"/>
          <w:szCs w:val="32"/>
        </w:rPr>
        <w:t>содержащую</w:t>
      </w:r>
      <w:proofErr w:type="gramEnd"/>
      <w:r w:rsidRPr="00026A08">
        <w:rPr>
          <w:sz w:val="32"/>
          <w:szCs w:val="32"/>
        </w:rPr>
        <w:t xml:space="preserve"> в том числе сведения (сообщения, данные):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1) о состоянии и загрязнении окружающей среды, включая состояние и загрязнение атмосферного воздуха, поверхностных вод водных объектов, почв;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2) о радиационной обстановке;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3) о стационарных источниках, об уровне и (или) объеме или о массе выбросов, сбросов загрязняющих веществ;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4) об обращении с отходами производства и потребления;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5) о мероприятиях по снижению негативного воздействия на окружающую среду;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6) о состоянии многолетней (вечной) мерзлоты, а также о мерах по предупреждению последствий деградации вечномерзлых грунтов;</w:t>
      </w:r>
    </w:p>
    <w:p w:rsid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6A08">
        <w:rPr>
          <w:rFonts w:ascii="Times New Roman" w:hAnsi="Times New Roman" w:cs="Times New Roman"/>
          <w:sz w:val="24"/>
          <w:szCs w:val="24"/>
        </w:rPr>
        <w:t>7) иные сведения, определяемые Правительством Российской Федерации.</w:t>
      </w:r>
    </w:p>
    <w:p w:rsidR="00026A08" w:rsidRPr="00026A08" w:rsidRDefault="00026A08" w:rsidP="00026A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6A08" w:rsidRPr="00026A08" w:rsidRDefault="00026A08" w:rsidP="00026A08">
      <w:pPr>
        <w:pStyle w:val="s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26A08">
        <w:rPr>
          <w:b/>
          <w:sz w:val="32"/>
          <w:szCs w:val="32"/>
        </w:rPr>
        <w:t>4.</w:t>
      </w:r>
      <w:r w:rsidRPr="00026A08">
        <w:rPr>
          <w:sz w:val="32"/>
          <w:szCs w:val="32"/>
        </w:rPr>
        <w:t> </w:t>
      </w:r>
      <w:hyperlink r:id="rId7" w:anchor="block_1000" w:history="1">
        <w:proofErr w:type="gramStart"/>
        <w:r w:rsidRPr="00026A08">
          <w:rPr>
            <w:rStyle w:val="a3"/>
            <w:color w:val="auto"/>
            <w:sz w:val="32"/>
            <w:szCs w:val="32"/>
            <w:u w:val="none"/>
          </w:rPr>
          <w:t>Правила</w:t>
        </w:r>
      </w:hyperlink>
      <w:r w:rsidRPr="00026A08">
        <w:rPr>
          <w:sz w:val="32"/>
          <w:szCs w:val="32"/>
        </w:rPr>
        <w:t> размещения и обновления федеральными органами исполнительной власти, исполнительными органами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</w:t>
      </w:r>
      <w:proofErr w:type="gramEnd"/>
      <w:r w:rsidRPr="00026A08">
        <w:rPr>
          <w:sz w:val="32"/>
          <w:szCs w:val="32"/>
        </w:rPr>
        <w:t xml:space="preserve"> информации) на официальных сайтах в информационно-телекоммуникационной сети "Интернет", в том числе содержание информации о состоянии окружающей среды (экологической информации) и форма ее размещения, утверждаются Правительством Российской Федерации.</w:t>
      </w:r>
    </w:p>
    <w:sectPr w:rsidR="00026A08" w:rsidRPr="00026A08" w:rsidSect="00026A08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30"/>
    <w:rsid w:val="00026A08"/>
    <w:rsid w:val="003841B6"/>
    <w:rsid w:val="0041135A"/>
    <w:rsid w:val="009B65C0"/>
    <w:rsid w:val="009C6730"/>
    <w:rsid w:val="00D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B65C0"/>
  </w:style>
  <w:style w:type="paragraph" w:customStyle="1" w:styleId="s1">
    <w:name w:val="s_1"/>
    <w:basedOn w:val="a"/>
    <w:rsid w:val="009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65C0"/>
    <w:rPr>
      <w:color w:val="0000FF"/>
      <w:u w:val="single"/>
    </w:rPr>
  </w:style>
  <w:style w:type="paragraph" w:customStyle="1" w:styleId="s22">
    <w:name w:val="s_22"/>
    <w:basedOn w:val="a"/>
    <w:rsid w:val="009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6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B65C0"/>
  </w:style>
  <w:style w:type="paragraph" w:customStyle="1" w:styleId="s1">
    <w:name w:val="s_1"/>
    <w:basedOn w:val="a"/>
    <w:rsid w:val="009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65C0"/>
    <w:rPr>
      <w:color w:val="0000FF"/>
      <w:u w:val="single"/>
    </w:rPr>
  </w:style>
  <w:style w:type="paragraph" w:customStyle="1" w:styleId="s22">
    <w:name w:val="s_22"/>
    <w:basedOn w:val="a"/>
    <w:rsid w:val="009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6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40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8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00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4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5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3272892/ea11a54014e4602b6a5ac9d02e8f122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94874/" TargetMode="External"/><Relationship Id="rId5" Type="http://schemas.openxmlformats.org/officeDocument/2006/relationships/hyperlink" Target="https://base.garant.ru/10102673/daf75cc17d0d1b8b796480bc59f740b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АСП Мраково</cp:lastModifiedBy>
  <cp:revision>2</cp:revision>
  <cp:lastPrinted>2026-06-16T09:59:00Z</cp:lastPrinted>
  <dcterms:created xsi:type="dcterms:W3CDTF">2026-06-29T06:47:00Z</dcterms:created>
  <dcterms:modified xsi:type="dcterms:W3CDTF">2026-06-29T06:47:00Z</dcterms:modified>
</cp:coreProperties>
</file>