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F0" w:rsidRPr="00754CF0" w:rsidRDefault="00754CF0" w:rsidP="00754CF0">
      <w:pPr>
        <w:pStyle w:val="1"/>
        <w:shd w:val="clear" w:color="auto" w:fill="FFFFFF"/>
        <w:spacing w:before="300" w:beforeAutospacing="0" w:after="150" w:afterAutospacing="0"/>
        <w:jc w:val="center"/>
        <w:rPr>
          <w:b w:val="0"/>
          <w:bCs w:val="0"/>
          <w:sz w:val="24"/>
          <w:szCs w:val="24"/>
        </w:rPr>
      </w:pPr>
      <w:proofErr w:type="spellStart"/>
      <w:r w:rsidRPr="00754CF0">
        <w:rPr>
          <w:b w:val="0"/>
          <w:bCs w:val="0"/>
          <w:sz w:val="24"/>
          <w:szCs w:val="24"/>
        </w:rPr>
        <w:t>Энергозащита</w:t>
      </w:r>
      <w:proofErr w:type="spellEnd"/>
      <w:r w:rsidRPr="00754CF0">
        <w:rPr>
          <w:b w:val="0"/>
          <w:bCs w:val="0"/>
          <w:sz w:val="24"/>
          <w:szCs w:val="24"/>
        </w:rPr>
        <w:t xml:space="preserve"> не альтернатива, это основной вариант</w:t>
      </w:r>
    </w:p>
    <w:p w:rsidR="00754CF0" w:rsidRPr="00754CF0" w:rsidRDefault="00754CF0" w:rsidP="00754CF0">
      <w:pPr>
        <w:shd w:val="clear" w:color="auto" w:fill="F5F5F5"/>
        <w:rPr>
          <w:rFonts w:ascii="Times New Roman" w:hAnsi="Times New Roman" w:cs="Times New Roman"/>
          <w:color w:val="auto"/>
        </w:rPr>
      </w:pPr>
      <w:r w:rsidRPr="00754CF0">
        <w:rPr>
          <w:rFonts w:ascii="Times New Roman" w:hAnsi="Times New Roman" w:cs="Times New Roman"/>
          <w:color w:val="auto"/>
        </w:rPr>
        <w:t xml:space="preserve"> 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>Уходя, гасите свет! Это простое действие должно стать для вас хорошей привычкой. Сберегая электроэнергию, вы не только помогаете природе, но и экономите семейный бюджет.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 xml:space="preserve">Начните максимально использовать естественное освещение — чтобы меньше платить </w:t>
      </w:r>
      <w:proofErr w:type="gramStart"/>
      <w:r w:rsidRPr="00754CF0">
        <w:t>за</w:t>
      </w:r>
      <w:proofErr w:type="gramEnd"/>
      <w:r w:rsidRPr="00754CF0">
        <w:t xml:space="preserve"> искусственное. Проверьте чистоту окон, плафонов, ламп.</w:t>
      </w:r>
      <w:bookmarkStart w:id="0" w:name="_GoBack"/>
      <w:bookmarkEnd w:id="0"/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>Оцените возможность использования энергосберегающих люминесцентных ламп для освещения квартиры. Сегодня они стоят уже не так дорого и по карману большинству покупателей, хотя и дороже обычных ламп накаливания. Но дополнительные затраты на их покупку окупятся за короткое время за счет экономии на платежах за электричество и длительного срока службы. Используя такие лампы, вы значительно снижаете энергопотребление и экономите деньги — до 75% трат на освещение. При использовании КЛЛ ежегодная экономия на 1 лампу составляет 250—350 рублей.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>Телевизоры, видеомагнитофоны, компьютеры и некоторые другие приборы потребляют электроэнергию даже в «спящем» режиме. За год стоимость электроэнергии, используемой при работе бытовых приборов в «спящем» режиме, может достигать нескольких тысяч рублей! Чтобы этого не происходило, начните отключать электроприборы полностью, когда они не используются (вынимайте вилку из розетки), или используйте «розетки-пилоты» с кнопкой полного отключения от электропитания.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>Проверьте вашу электроплиту — если конфорка деформировалась («вспучилась») стоит ее заменить, поскольку при неполном контакте конфорки с посудой также происходит потеря тепла. Кастрюли с неровным дном потребляют до 50% больше энергии.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>Своевременно удаляйте накипь внутри электрочайника — она существенно увеличивает количество энергии, необходимой для того, чтобы вскипятить воду.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>На этой неделе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>Убедитесь, что ваш холодильник установлен в прохладном месте, подальше от батарей отопления и электроплиты, уплотнители на двери холодильника не повреждены, а его задняя стенка чистая. Не ставьте холодильник вплотную к стене, оставляя зазор для вентиляции.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>Используйте кастрюли с диаметром днища, равным диаметру конфорок электроплит. Это позволит сэкономить электроэнергию при приготовлении пищи.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>Во время приготовления пищи закрывайте кастрюли крышками. Не включайте плиту заранее. Если вы готовите на электроплите, используйте остаточное тепло — выключайте конфорку за некоторое время до окончания приготовления пищи.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>Держите отопительные батареи чистыми и снаружи, и внутри. Не заслоняйте батарею мебелью или шторами, чтобы тёплый воздух свободно поступал в комнаты. Если это технически возможно, установите шаровые задвижки на батареях для регулирования степени их нагревания в пределах, обеспечивающих комфортную температуру в помещении.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>Установите теплоотражающий экран за отопительной батареей — это повысит температуру в комнате в среднем на 2 градуса.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>Если это необходимо, то проветривайте помещение в «ударном» режиме, широко открывая окно на короткое время. За это время воздух успеет смениться, а стены и батареи не остынут.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>Экономьте энергию при стирке, устанавливая более низкую температуру на стиральной машине — это может сократить потребление электроэнергии на 80%. Старайтесь полностью загружать стиральную машину.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>За «30 дней энергосбережения»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 xml:space="preserve">Выключение неиспользуемых приборов из сети (например, телевизор, видеомагнитофон, музыкальный центр) позволит снизить потребление электроэнергии в среднем до 300 </w:t>
      </w:r>
      <w:proofErr w:type="gramStart"/>
      <w:r w:rsidRPr="00754CF0">
        <w:t>кВт-ч</w:t>
      </w:r>
      <w:proofErr w:type="gramEnd"/>
      <w:r w:rsidRPr="00754CF0">
        <w:t xml:space="preserve"> в год и сэкономить до 5000 руб.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lastRenderedPageBreak/>
        <w:t>Зарядное устройство для мобильного телефона, оставленное включенным в розетку нагревается, даже если там нет телефона. Это происходит потому, что устройство все равно потребляет электричество. Когда зарядное устройство подключено к розетке постоянно, 95% энергии используется впустую.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 xml:space="preserve">Проверьте, хорошо ли утеплены окна и двери у вас дома. Известно, что через плохо утепленные окна может теряться до половины тепла. Чтобы привести окна в порядок, не обязательно устанавливать дорогостоящие стеклопакеты. В большинстве случаев достаточно утеплить их современными изоляционными материалами. Утепление окон в квартире и, как следствие, отказ от постоянного использования электрообогревателя позволяет получить годовую экономию до 4000 </w:t>
      </w:r>
      <w:proofErr w:type="gramStart"/>
      <w:r w:rsidRPr="00754CF0">
        <w:t>кВт-ч</w:t>
      </w:r>
      <w:proofErr w:type="gramEnd"/>
      <w:r w:rsidRPr="00754CF0">
        <w:t xml:space="preserve"> на одну квартиру или, в среднем, 4—6 тыс. руб.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>Следите за температурой в помещении и на улице с помощью термометра. По возможности установите регуляторы на радиаторы отопления и регулируйте температуру в помещении в зависимости от погоды. Как правило, 18—20</w:t>
      </w:r>
      <w:proofErr w:type="gramStart"/>
      <w:r w:rsidRPr="00754CF0">
        <w:t>° С</w:t>
      </w:r>
      <w:proofErr w:type="gramEnd"/>
      <w:r w:rsidRPr="00754CF0">
        <w:t xml:space="preserve"> достаточно для комфортного существования в доме. Когда вы надолго уходите из дома, устанавливайте на регуляторах радиаторов отопления более низкую температуру. Если в вашей квартире топят слишком сильно, обратитесь в ДЕЗ или другую организацию, оказывающую жилищно-коммунальные услуги, с просьбой установить специальную аппаратуру, регулирующую подачу тепла в дом. Снижение температуры в доме на 1 градус позволяет сократить сжигание топлива и снизить выбросы парниковых газов на 300 кг.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>Экономьте на стирке, устанавливая более низкую температуру на стиральной машине — это может сократить потребление электроэнергии на 80%. Старайтесь полностью загружать стиральную машину.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 xml:space="preserve">Проверьте — регулярно ли вы размораживаете холодильник. Холодильники и морозильные камеры потребляют больше электроэнергии, если они заполнены льдом. Установите оптимальный режим работы холодильника и регулируйте его в зависимости от его заполнения и температурных условий в помещении. Не ставьте в холодильник и морозильные </w:t>
      </w:r>
      <w:proofErr w:type="gramStart"/>
      <w:r w:rsidRPr="00754CF0">
        <w:t>камеры</w:t>
      </w:r>
      <w:proofErr w:type="gramEnd"/>
      <w:r w:rsidRPr="00754CF0">
        <w:t xml:space="preserve"> горячие или теплые продукты, дайте им сначала остынуть до комнатной температуры.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>Оцените эффект от предпринятых вами мер по энергосбережению по итогам «30 дней энергосбережения», изучите ваши счета за потребленную электроэнергию и тепло. Расскажите нам о том, что вы делали.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>В течение года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 xml:space="preserve">При покупке электроприборов обращайте внимание на их класс </w:t>
      </w:r>
      <w:proofErr w:type="spellStart"/>
      <w:r w:rsidRPr="00754CF0">
        <w:t>энергоэффективности</w:t>
      </w:r>
      <w:proofErr w:type="spellEnd"/>
      <w:r w:rsidRPr="00754CF0">
        <w:t>. Наиболее экономичными являются электроприборы класса «А». Во всех современных приборах должен быть режим ожидания или «спящий» с низким энергопотреблением (мощностью до 1 Вт). Следует отметить, что чем современнее техника, тем экономнее она расходует энергию. Например, холодильник, выпущенный 15—20 лет назад, потребляет в 2 раза больше энергии, чем его современный аналог.</w:t>
      </w:r>
    </w:p>
    <w:p w:rsidR="00754CF0" w:rsidRPr="00754CF0" w:rsidRDefault="00754CF0" w:rsidP="00754CF0">
      <w:pPr>
        <w:pStyle w:val="a4"/>
        <w:shd w:val="clear" w:color="auto" w:fill="FFFFFF"/>
        <w:spacing w:before="0" w:beforeAutospacing="0" w:after="150" w:afterAutospacing="0"/>
      </w:pPr>
      <w:r w:rsidRPr="00754CF0">
        <w:t>Знайте, что вы не только экономите на электричестве, но и вносите свой посильный вклад в общее дело сохранения природы.</w:t>
      </w:r>
    </w:p>
    <w:p w:rsidR="00406D66" w:rsidRPr="00754CF0" w:rsidRDefault="00406D66" w:rsidP="00754CF0"/>
    <w:sectPr w:rsidR="00406D66" w:rsidRPr="00754CF0" w:rsidSect="00754CF0">
      <w:pgSz w:w="11900" w:h="16840"/>
      <w:pgMar w:top="244" w:right="1809" w:bottom="244" w:left="3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3AB" w:rsidRDefault="00BB33AB">
      <w:r>
        <w:separator/>
      </w:r>
    </w:p>
  </w:endnote>
  <w:endnote w:type="continuationSeparator" w:id="0">
    <w:p w:rsidR="00BB33AB" w:rsidRDefault="00BB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3AB" w:rsidRDefault="00BB33AB"/>
  </w:footnote>
  <w:footnote w:type="continuationSeparator" w:id="0">
    <w:p w:rsidR="00BB33AB" w:rsidRDefault="00BB33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65326"/>
    <w:multiLevelType w:val="hybridMultilevel"/>
    <w:tmpl w:val="E778AE76"/>
    <w:lvl w:ilvl="0" w:tplc="CDE20D26">
      <w:start w:val="2018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F13EF"/>
    <w:multiLevelType w:val="multilevel"/>
    <w:tmpl w:val="C64E1144"/>
    <w:lvl w:ilvl="0">
      <w:start w:val="2018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C349BD"/>
    <w:multiLevelType w:val="multilevel"/>
    <w:tmpl w:val="126052C4"/>
    <w:lvl w:ilvl="0">
      <w:start w:val="2018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192F0C"/>
    <w:multiLevelType w:val="multilevel"/>
    <w:tmpl w:val="1A709C58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66"/>
    <w:rsid w:val="00015D8A"/>
    <w:rsid w:val="000F1A29"/>
    <w:rsid w:val="000F48C5"/>
    <w:rsid w:val="00166808"/>
    <w:rsid w:val="00181D93"/>
    <w:rsid w:val="001B4A87"/>
    <w:rsid w:val="001D12FE"/>
    <w:rsid w:val="001F26D2"/>
    <w:rsid w:val="001F2A01"/>
    <w:rsid w:val="00251A8E"/>
    <w:rsid w:val="00406D66"/>
    <w:rsid w:val="00474E83"/>
    <w:rsid w:val="00476090"/>
    <w:rsid w:val="006339E8"/>
    <w:rsid w:val="006E6139"/>
    <w:rsid w:val="00754CF0"/>
    <w:rsid w:val="00842FB8"/>
    <w:rsid w:val="008A7434"/>
    <w:rsid w:val="008E4483"/>
    <w:rsid w:val="00A06928"/>
    <w:rsid w:val="00AD006A"/>
    <w:rsid w:val="00B50EE6"/>
    <w:rsid w:val="00B63A2E"/>
    <w:rsid w:val="00BB33AB"/>
    <w:rsid w:val="00C259C1"/>
    <w:rsid w:val="00C71C71"/>
    <w:rsid w:val="00D22AB1"/>
    <w:rsid w:val="00E0684C"/>
    <w:rsid w:val="00E3169B"/>
    <w:rsid w:val="00E97BA9"/>
    <w:rsid w:val="00EB1762"/>
    <w:rsid w:val="00EF51DE"/>
    <w:rsid w:val="00F13C57"/>
    <w:rsid w:val="00F73278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754CF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75pt0pt">
    <w:name w:val="Основной текст (2) + 7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54CF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kbsep">
    <w:name w:val="kb_sep"/>
    <w:basedOn w:val="a0"/>
    <w:rsid w:val="00754CF0"/>
  </w:style>
  <w:style w:type="character" w:customStyle="1" w:styleId="kbtitle">
    <w:name w:val="kb_title"/>
    <w:basedOn w:val="a0"/>
    <w:rsid w:val="00754CF0"/>
  </w:style>
  <w:style w:type="paragraph" w:styleId="a4">
    <w:name w:val="Normal (Web)"/>
    <w:basedOn w:val="a"/>
    <w:uiPriority w:val="99"/>
    <w:semiHidden/>
    <w:unhideWhenUsed/>
    <w:rsid w:val="00754C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754CF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75pt0pt">
    <w:name w:val="Основной текст (2) + 7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54CF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kbsep">
    <w:name w:val="kb_sep"/>
    <w:basedOn w:val="a0"/>
    <w:rsid w:val="00754CF0"/>
  </w:style>
  <w:style w:type="character" w:customStyle="1" w:styleId="kbtitle">
    <w:name w:val="kb_title"/>
    <w:basedOn w:val="a0"/>
    <w:rsid w:val="00754CF0"/>
  </w:style>
  <w:style w:type="paragraph" w:styleId="a4">
    <w:name w:val="Normal (Web)"/>
    <w:basedOn w:val="a"/>
    <w:uiPriority w:val="99"/>
    <w:semiHidden/>
    <w:unhideWhenUsed/>
    <w:rsid w:val="00754C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4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Хайбрахманов Ильдар Радиевич</dc:creator>
  <cp:lastModifiedBy>АСП Мраково</cp:lastModifiedBy>
  <cp:revision>2</cp:revision>
  <cp:lastPrinted>2022-06-07T08:48:00Z</cp:lastPrinted>
  <dcterms:created xsi:type="dcterms:W3CDTF">2023-06-14T06:31:00Z</dcterms:created>
  <dcterms:modified xsi:type="dcterms:W3CDTF">2023-06-14T06:31:00Z</dcterms:modified>
</cp:coreProperties>
</file>